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633" w:type="dxa"/>
        <w:tblInd w:w="-743" w:type="dxa"/>
        <w:tblLayout w:type="fixed"/>
        <w:tblLook w:val="04A0" w:firstRow="1" w:lastRow="0" w:firstColumn="1" w:lastColumn="0" w:noHBand="0" w:noVBand="1"/>
      </w:tblPr>
      <w:tblGrid>
        <w:gridCol w:w="2411"/>
        <w:gridCol w:w="1795"/>
        <w:gridCol w:w="2600"/>
        <w:gridCol w:w="2646"/>
        <w:gridCol w:w="1181"/>
      </w:tblGrid>
      <w:tr w:rsidR="00B05871" w14:paraId="51BEAF6A" w14:textId="77777777">
        <w:trPr>
          <w:trHeight w:val="1838"/>
        </w:trPr>
        <w:tc>
          <w:tcPr>
            <w:tcW w:w="2411" w:type="dxa"/>
            <w:tcBorders>
              <w:top w:val="nil"/>
              <w:left w:val="nil"/>
              <w:bottom w:val="nil"/>
              <w:right w:val="nil"/>
            </w:tcBorders>
          </w:tcPr>
          <w:p w14:paraId="4E278798" w14:textId="77777777" w:rsidR="00B05871" w:rsidRPr="00C00A69" w:rsidRDefault="00C00A69">
            <w:r w:rsidRPr="00C00A69">
              <w:rPr>
                <w:noProof/>
                <w:lang w:val="es-ES_tradnl" w:eastAsia="es-ES_tradnl"/>
              </w:rPr>
              <w:drawing>
                <wp:anchor distT="0" distB="0" distL="114300" distR="114300" simplePos="0" relativeHeight="251658240" behindDoc="0" locked="0" layoutInCell="1" allowOverlap="1" wp14:anchorId="3818F7CF" wp14:editId="30E78882">
                  <wp:simplePos x="0" y="0"/>
                  <wp:positionH relativeFrom="column">
                    <wp:posOffset>93345</wp:posOffset>
                  </wp:positionH>
                  <wp:positionV relativeFrom="paragraph">
                    <wp:posOffset>2540</wp:posOffset>
                  </wp:positionV>
                  <wp:extent cx="787400" cy="1028700"/>
                  <wp:effectExtent l="25400" t="0" r="0" b="0"/>
                  <wp:wrapThrough wrapText="bothSides">
                    <wp:wrapPolygon edited="0">
                      <wp:start x="-697" y="0"/>
                      <wp:lineTo x="-697" y="21333"/>
                      <wp:lineTo x="21600" y="21333"/>
                      <wp:lineTo x="21600" y="0"/>
                      <wp:lineTo x="-697" y="0"/>
                    </wp:wrapPolygon>
                  </wp:wrapThrough>
                  <wp:docPr id="1" name="Picture 4" descr="UDGNEW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DGNEWC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7400" cy="10287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pic:spPr>
                      </pic:pic>
                    </a:graphicData>
                  </a:graphic>
                </wp:anchor>
              </w:drawing>
            </w:r>
          </w:p>
        </w:tc>
        <w:tc>
          <w:tcPr>
            <w:tcW w:w="7041" w:type="dxa"/>
            <w:gridSpan w:val="3"/>
            <w:tcBorders>
              <w:top w:val="nil"/>
              <w:left w:val="nil"/>
              <w:bottom w:val="nil"/>
              <w:right w:val="nil"/>
            </w:tcBorders>
          </w:tcPr>
          <w:p w14:paraId="5D89C049" w14:textId="77777777" w:rsidR="00B05871" w:rsidRPr="00C00A69" w:rsidRDefault="00B05871" w:rsidP="00C00A69">
            <w:pPr>
              <w:spacing w:line="360" w:lineRule="auto"/>
              <w:jc w:val="center"/>
              <w:rPr>
                <w:rFonts w:ascii="Times New Roman" w:hAnsi="Times New Roman"/>
                <w:b/>
                <w:sz w:val="24"/>
              </w:rPr>
            </w:pPr>
            <w:r w:rsidRPr="00C00A69">
              <w:rPr>
                <w:rFonts w:ascii="Times New Roman" w:hAnsi="Times New Roman"/>
                <w:b/>
                <w:sz w:val="24"/>
              </w:rPr>
              <w:t>UNIVERSIDAD DE GUADALAJARA</w:t>
            </w:r>
          </w:p>
          <w:p w14:paraId="08A2AA35" w14:textId="77777777" w:rsidR="00B05871" w:rsidRPr="00C00A69" w:rsidRDefault="00B05871" w:rsidP="00C00A69">
            <w:pPr>
              <w:jc w:val="center"/>
              <w:rPr>
                <w:b/>
                <w:sz w:val="24"/>
              </w:rPr>
            </w:pPr>
            <w:r w:rsidRPr="00C00A69">
              <w:rPr>
                <w:b/>
                <w:sz w:val="24"/>
              </w:rPr>
              <w:t>Centro Universitario de Arte, Arquitectura y Diseño</w:t>
            </w:r>
          </w:p>
          <w:p w14:paraId="63686621" w14:textId="69AEF4C3" w:rsidR="00B05871" w:rsidRPr="00C00A69" w:rsidRDefault="002A734F" w:rsidP="00C00A69">
            <w:pPr>
              <w:spacing w:line="360" w:lineRule="auto"/>
              <w:jc w:val="center"/>
              <w:rPr>
                <w:b/>
                <w:color w:val="FF0000"/>
              </w:rPr>
            </w:pPr>
            <w:r>
              <w:rPr>
                <w:b/>
                <w:color w:val="FF0000"/>
              </w:rPr>
              <w:t>Departamento de proyectos de comunicación</w:t>
            </w:r>
          </w:p>
          <w:p w14:paraId="3722E6A4" w14:textId="6CE7117A" w:rsidR="00B05871" w:rsidRPr="00C00A69" w:rsidRDefault="002A734F" w:rsidP="00C00A69">
            <w:pPr>
              <w:tabs>
                <w:tab w:val="left" w:pos="1650"/>
              </w:tabs>
              <w:jc w:val="center"/>
              <w:rPr>
                <w:sz w:val="20"/>
              </w:rPr>
            </w:pPr>
            <w:r>
              <w:rPr>
                <w:sz w:val="20"/>
              </w:rPr>
              <w:t>Academia de Tesis</w:t>
            </w:r>
          </w:p>
          <w:p w14:paraId="50F6F592" w14:textId="77777777" w:rsidR="00B05871" w:rsidRPr="00C00A69" w:rsidRDefault="00B05871" w:rsidP="00C00A69">
            <w:pPr>
              <w:tabs>
                <w:tab w:val="left" w:pos="1650"/>
              </w:tabs>
              <w:jc w:val="center"/>
              <w:rPr>
                <w:b/>
              </w:rPr>
            </w:pPr>
            <w:r w:rsidRPr="00C00A69">
              <w:rPr>
                <w:b/>
              </w:rPr>
              <w:t>PROGRAMA DE ASIGNATURA</w:t>
            </w:r>
          </w:p>
        </w:tc>
        <w:tc>
          <w:tcPr>
            <w:tcW w:w="1181" w:type="dxa"/>
            <w:tcBorders>
              <w:top w:val="nil"/>
              <w:left w:val="nil"/>
              <w:bottom w:val="nil"/>
              <w:right w:val="nil"/>
            </w:tcBorders>
          </w:tcPr>
          <w:p w14:paraId="2D37D3A2" w14:textId="77777777" w:rsidR="00B05871" w:rsidRDefault="00B05871" w:rsidP="00B05871">
            <w:pPr>
              <w:jc w:val="center"/>
            </w:pPr>
          </w:p>
        </w:tc>
      </w:tr>
      <w:tr w:rsidR="00C00A69" w14:paraId="3EFDFF46" w14:textId="77777777">
        <w:trPr>
          <w:trHeight w:val="290"/>
        </w:trPr>
        <w:tc>
          <w:tcPr>
            <w:tcW w:w="10633" w:type="dxa"/>
            <w:gridSpan w:val="5"/>
            <w:tcBorders>
              <w:top w:val="nil"/>
              <w:left w:val="nil"/>
              <w:bottom w:val="nil"/>
              <w:right w:val="nil"/>
            </w:tcBorders>
            <w:shd w:val="solid" w:color="7F7F7F" w:themeColor="text1" w:themeTint="80" w:fill="FFFFFF" w:themeFill="background1"/>
          </w:tcPr>
          <w:p w14:paraId="1B5C4CE0" w14:textId="77777777" w:rsidR="00C00A69" w:rsidRPr="00E507EB" w:rsidRDefault="00C00A69">
            <w:pPr>
              <w:rPr>
                <w:rFonts w:ascii="Arial" w:hAnsi="Arial"/>
                <w:b/>
                <w:color w:val="FFFFFF" w:themeColor="background1"/>
                <w:sz w:val="20"/>
              </w:rPr>
            </w:pPr>
            <w:r w:rsidRPr="00E507EB">
              <w:rPr>
                <w:rFonts w:ascii="Arial" w:hAnsi="Arial"/>
                <w:b/>
                <w:color w:val="FFFFFF" w:themeColor="background1"/>
                <w:sz w:val="20"/>
              </w:rPr>
              <w:t>1.- DATOS DE IDENTIFICACIÓN.</w:t>
            </w:r>
          </w:p>
        </w:tc>
      </w:tr>
      <w:tr w:rsidR="00B05871" w14:paraId="5579DC3E" w14:textId="77777777" w:rsidTr="008D0B93">
        <w:tc>
          <w:tcPr>
            <w:tcW w:w="2411" w:type="dxa"/>
            <w:tcBorders>
              <w:top w:val="nil"/>
              <w:left w:val="nil"/>
              <w:bottom w:val="single" w:sz="4" w:space="0" w:color="auto"/>
              <w:right w:val="nil"/>
            </w:tcBorders>
          </w:tcPr>
          <w:p w14:paraId="3136E85D" w14:textId="77777777" w:rsidR="00B05871" w:rsidRPr="00E507EB" w:rsidRDefault="00B05871">
            <w:pPr>
              <w:rPr>
                <w:rFonts w:ascii="Arial" w:hAnsi="Arial"/>
              </w:rPr>
            </w:pPr>
          </w:p>
        </w:tc>
        <w:tc>
          <w:tcPr>
            <w:tcW w:w="1795" w:type="dxa"/>
            <w:tcBorders>
              <w:top w:val="nil"/>
              <w:left w:val="nil"/>
              <w:bottom w:val="single" w:sz="4" w:space="0" w:color="auto"/>
              <w:right w:val="nil"/>
            </w:tcBorders>
          </w:tcPr>
          <w:p w14:paraId="227CF9A6" w14:textId="77777777" w:rsidR="00B05871" w:rsidRPr="00E507EB" w:rsidRDefault="00B05871">
            <w:pPr>
              <w:rPr>
                <w:rFonts w:ascii="Arial" w:hAnsi="Arial"/>
              </w:rPr>
            </w:pPr>
          </w:p>
        </w:tc>
        <w:tc>
          <w:tcPr>
            <w:tcW w:w="2600" w:type="dxa"/>
            <w:tcBorders>
              <w:top w:val="nil"/>
              <w:left w:val="nil"/>
              <w:bottom w:val="single" w:sz="4" w:space="0" w:color="auto"/>
              <w:right w:val="nil"/>
            </w:tcBorders>
          </w:tcPr>
          <w:p w14:paraId="2F82222F" w14:textId="77777777" w:rsidR="00B05871" w:rsidRPr="00E507EB" w:rsidRDefault="00B05871">
            <w:pPr>
              <w:rPr>
                <w:rFonts w:ascii="Arial" w:hAnsi="Arial"/>
              </w:rPr>
            </w:pPr>
          </w:p>
        </w:tc>
        <w:tc>
          <w:tcPr>
            <w:tcW w:w="2646" w:type="dxa"/>
            <w:tcBorders>
              <w:top w:val="nil"/>
              <w:left w:val="nil"/>
              <w:bottom w:val="single" w:sz="4" w:space="0" w:color="auto"/>
              <w:right w:val="nil"/>
            </w:tcBorders>
          </w:tcPr>
          <w:p w14:paraId="2E66267D" w14:textId="77777777" w:rsidR="00B05871" w:rsidRPr="00E507EB" w:rsidRDefault="00B05871">
            <w:pPr>
              <w:rPr>
                <w:rFonts w:ascii="Arial" w:hAnsi="Arial"/>
              </w:rPr>
            </w:pPr>
          </w:p>
        </w:tc>
        <w:tc>
          <w:tcPr>
            <w:tcW w:w="1181" w:type="dxa"/>
            <w:tcBorders>
              <w:top w:val="nil"/>
              <w:left w:val="nil"/>
              <w:bottom w:val="single" w:sz="4" w:space="0" w:color="auto"/>
              <w:right w:val="nil"/>
            </w:tcBorders>
          </w:tcPr>
          <w:p w14:paraId="1FDF52D8" w14:textId="77777777" w:rsidR="00B05871" w:rsidRPr="00E507EB" w:rsidRDefault="00B05871">
            <w:pPr>
              <w:rPr>
                <w:rFonts w:ascii="Arial" w:hAnsi="Arial"/>
              </w:rPr>
            </w:pPr>
          </w:p>
        </w:tc>
      </w:tr>
      <w:tr w:rsidR="00E507EB" w14:paraId="0EC757AC" w14:textId="77777777" w:rsidTr="008D0B93">
        <w:trPr>
          <w:trHeight w:val="308"/>
        </w:trPr>
        <w:tc>
          <w:tcPr>
            <w:tcW w:w="2411" w:type="dxa"/>
            <w:tcBorders>
              <w:top w:val="single" w:sz="4" w:space="0" w:color="auto"/>
              <w:left w:val="single" w:sz="4" w:space="0" w:color="auto"/>
              <w:bottom w:val="single" w:sz="4" w:space="0" w:color="auto"/>
              <w:right w:val="single" w:sz="4" w:space="0" w:color="auto"/>
            </w:tcBorders>
            <w:shd w:val="solid" w:color="7F7F7F" w:themeColor="text1" w:themeTint="80" w:fill="auto"/>
          </w:tcPr>
          <w:p w14:paraId="3F032412" w14:textId="77777777" w:rsidR="00E507EB" w:rsidRPr="00E507EB" w:rsidRDefault="00E507EB" w:rsidP="00E507EB">
            <w:pPr>
              <w:ind w:right="-108"/>
              <w:rPr>
                <w:rFonts w:ascii="Arial" w:hAnsi="Arial"/>
                <w:sz w:val="20"/>
              </w:rPr>
            </w:pPr>
            <w:r w:rsidRPr="00E507EB">
              <w:rPr>
                <w:rFonts w:ascii="Arial" w:hAnsi="Arial"/>
                <w:color w:val="FFFFFF"/>
                <w:sz w:val="20"/>
              </w:rPr>
              <w:t>1.1.Nombre de la materia:</w:t>
            </w:r>
          </w:p>
        </w:tc>
        <w:tc>
          <w:tcPr>
            <w:tcW w:w="4395" w:type="dxa"/>
            <w:gridSpan w:val="2"/>
            <w:tcBorders>
              <w:top w:val="single" w:sz="4" w:space="0" w:color="auto"/>
              <w:left w:val="single" w:sz="4" w:space="0" w:color="auto"/>
              <w:bottom w:val="single" w:sz="4" w:space="0" w:color="auto"/>
              <w:right w:val="single" w:sz="4" w:space="0" w:color="auto"/>
            </w:tcBorders>
          </w:tcPr>
          <w:p w14:paraId="768B8F71" w14:textId="34F9047D" w:rsidR="00E507EB" w:rsidRPr="00E507EB" w:rsidRDefault="00E80838" w:rsidP="00E507EB">
            <w:pPr>
              <w:spacing w:before="120" w:line="360" w:lineRule="auto"/>
              <w:jc w:val="center"/>
              <w:rPr>
                <w:rFonts w:ascii="Arial" w:hAnsi="Arial"/>
                <w:sz w:val="20"/>
              </w:rPr>
            </w:pPr>
            <w:r>
              <w:rPr>
                <w:rFonts w:ascii="Arial" w:hAnsi="Arial"/>
                <w:b/>
                <w:color w:val="000000"/>
                <w:sz w:val="20"/>
              </w:rPr>
              <w:t>TESIS I</w:t>
            </w:r>
          </w:p>
        </w:tc>
        <w:tc>
          <w:tcPr>
            <w:tcW w:w="2646" w:type="dxa"/>
            <w:tcBorders>
              <w:top w:val="single" w:sz="4" w:space="0" w:color="auto"/>
              <w:left w:val="single" w:sz="4" w:space="0" w:color="auto"/>
              <w:bottom w:val="single" w:sz="4" w:space="0" w:color="auto"/>
              <w:right w:val="single" w:sz="4" w:space="0" w:color="auto"/>
            </w:tcBorders>
            <w:shd w:val="solid" w:color="7F7F7F" w:themeColor="text1" w:themeTint="80" w:fill="auto"/>
          </w:tcPr>
          <w:p w14:paraId="630AD823" w14:textId="77777777" w:rsidR="00E507EB" w:rsidRPr="00E507EB" w:rsidRDefault="00E507EB" w:rsidP="00E507EB">
            <w:pPr>
              <w:spacing w:before="120" w:line="360" w:lineRule="auto"/>
              <w:rPr>
                <w:rFonts w:ascii="Arial" w:hAnsi="Arial"/>
                <w:sz w:val="20"/>
              </w:rPr>
            </w:pPr>
            <w:r w:rsidRPr="00E507EB">
              <w:rPr>
                <w:rFonts w:ascii="Arial" w:hAnsi="Arial"/>
                <w:color w:val="FFFFFF"/>
                <w:sz w:val="20"/>
              </w:rPr>
              <w:t>1.2. Código de la materia:</w:t>
            </w:r>
          </w:p>
        </w:tc>
        <w:tc>
          <w:tcPr>
            <w:tcW w:w="1181" w:type="dxa"/>
            <w:tcBorders>
              <w:top w:val="single" w:sz="4" w:space="0" w:color="auto"/>
              <w:left w:val="single" w:sz="4" w:space="0" w:color="auto"/>
              <w:bottom w:val="single" w:sz="4" w:space="0" w:color="auto"/>
              <w:right w:val="single" w:sz="4" w:space="0" w:color="auto"/>
            </w:tcBorders>
          </w:tcPr>
          <w:p w14:paraId="32129ABF" w14:textId="77777777" w:rsidR="00E507EB" w:rsidRPr="00E507EB" w:rsidRDefault="00E80838" w:rsidP="00E507EB">
            <w:pPr>
              <w:spacing w:before="120"/>
              <w:rPr>
                <w:rFonts w:ascii="Arial" w:hAnsi="Arial"/>
                <w:sz w:val="20"/>
              </w:rPr>
            </w:pPr>
            <w:r>
              <w:rPr>
                <w:rFonts w:ascii="Arial" w:hAnsi="Arial"/>
                <w:sz w:val="20"/>
              </w:rPr>
              <w:t>126</w:t>
            </w:r>
          </w:p>
        </w:tc>
      </w:tr>
      <w:tr w:rsidR="00E507EB" w14:paraId="49E29B1E" w14:textId="77777777" w:rsidTr="008D0B93">
        <w:trPr>
          <w:trHeight w:val="272"/>
        </w:trPr>
        <w:tc>
          <w:tcPr>
            <w:tcW w:w="2411" w:type="dxa"/>
            <w:tcBorders>
              <w:top w:val="single" w:sz="4" w:space="0" w:color="auto"/>
              <w:left w:val="single" w:sz="4" w:space="0" w:color="auto"/>
              <w:bottom w:val="single" w:sz="4" w:space="0" w:color="auto"/>
              <w:right w:val="single" w:sz="4" w:space="0" w:color="auto"/>
            </w:tcBorders>
            <w:shd w:val="solid" w:color="7F7F7F" w:themeColor="text1" w:themeTint="80" w:fill="auto"/>
          </w:tcPr>
          <w:p w14:paraId="107B2380" w14:textId="77777777" w:rsidR="00E507EB" w:rsidRPr="00E507EB" w:rsidRDefault="00E507EB" w:rsidP="00E507EB">
            <w:pPr>
              <w:tabs>
                <w:tab w:val="right" w:pos="2195"/>
              </w:tabs>
              <w:spacing w:before="120" w:after="120"/>
              <w:rPr>
                <w:rFonts w:ascii="Arial" w:hAnsi="Arial"/>
                <w:color w:val="FFFFFF" w:themeColor="background1"/>
                <w:sz w:val="20"/>
              </w:rPr>
            </w:pPr>
            <w:r w:rsidRPr="00E507EB">
              <w:rPr>
                <w:rFonts w:ascii="Arial" w:hAnsi="Arial"/>
                <w:color w:val="FFFFFF" w:themeColor="background1"/>
                <w:sz w:val="20"/>
              </w:rPr>
              <w:t>1.3 Departamento</w:t>
            </w:r>
            <w:r>
              <w:rPr>
                <w:rFonts w:ascii="Arial" w:hAnsi="Arial"/>
                <w:color w:val="FFFFFF" w:themeColor="background1"/>
                <w:sz w:val="20"/>
              </w:rPr>
              <w:t>:</w:t>
            </w:r>
            <w:r>
              <w:rPr>
                <w:rFonts w:ascii="Arial" w:hAnsi="Arial"/>
                <w:color w:val="FFFFFF" w:themeColor="background1"/>
                <w:sz w:val="20"/>
              </w:rPr>
              <w:tab/>
            </w:r>
          </w:p>
        </w:tc>
        <w:tc>
          <w:tcPr>
            <w:tcW w:w="4395" w:type="dxa"/>
            <w:gridSpan w:val="2"/>
            <w:tcBorders>
              <w:top w:val="single" w:sz="4" w:space="0" w:color="auto"/>
              <w:left w:val="single" w:sz="4" w:space="0" w:color="auto"/>
              <w:bottom w:val="single" w:sz="4" w:space="0" w:color="auto"/>
              <w:right w:val="single" w:sz="4" w:space="0" w:color="auto"/>
            </w:tcBorders>
          </w:tcPr>
          <w:p w14:paraId="5F0D99F3" w14:textId="77777777" w:rsidR="00E507EB" w:rsidRPr="00E507EB" w:rsidRDefault="00E80838" w:rsidP="00E507EB">
            <w:pPr>
              <w:spacing w:before="120" w:after="120"/>
              <w:jc w:val="center"/>
              <w:rPr>
                <w:rFonts w:ascii="Arial" w:hAnsi="Arial"/>
                <w:sz w:val="20"/>
              </w:rPr>
            </w:pPr>
            <w:r>
              <w:rPr>
                <w:rFonts w:ascii="Arial" w:hAnsi="Arial"/>
                <w:sz w:val="20"/>
              </w:rPr>
              <w:t>Proyectos de comunicación</w:t>
            </w:r>
            <w:r>
              <w:rPr>
                <w:rFonts w:ascii="Arial" w:hAnsi="Arial"/>
                <w:sz w:val="20"/>
              </w:rPr>
              <w:tab/>
            </w:r>
          </w:p>
        </w:tc>
        <w:tc>
          <w:tcPr>
            <w:tcW w:w="2646" w:type="dxa"/>
            <w:tcBorders>
              <w:top w:val="single" w:sz="4" w:space="0" w:color="auto"/>
              <w:left w:val="single" w:sz="4" w:space="0" w:color="auto"/>
              <w:bottom w:val="single" w:sz="4" w:space="0" w:color="auto"/>
              <w:right w:val="single" w:sz="4" w:space="0" w:color="auto"/>
            </w:tcBorders>
            <w:shd w:val="solid" w:color="7F7F7F" w:themeColor="text1" w:themeTint="80" w:fill="auto"/>
          </w:tcPr>
          <w:p w14:paraId="27D7DED0" w14:textId="77777777" w:rsidR="00E507EB" w:rsidRPr="00E507EB" w:rsidRDefault="00E507EB">
            <w:pPr>
              <w:rPr>
                <w:rFonts w:ascii="Arial" w:hAnsi="Arial"/>
                <w:sz w:val="20"/>
              </w:rPr>
            </w:pPr>
            <w:r w:rsidRPr="00E507EB">
              <w:rPr>
                <w:rFonts w:ascii="Arial" w:hAnsi="Arial"/>
                <w:color w:val="FFFFFF"/>
                <w:sz w:val="20"/>
              </w:rPr>
              <w:t>1.4. Código de Departamento:</w:t>
            </w:r>
          </w:p>
        </w:tc>
        <w:tc>
          <w:tcPr>
            <w:tcW w:w="1181" w:type="dxa"/>
            <w:tcBorders>
              <w:top w:val="single" w:sz="4" w:space="0" w:color="auto"/>
              <w:left w:val="single" w:sz="4" w:space="0" w:color="auto"/>
              <w:bottom w:val="single" w:sz="4" w:space="0" w:color="auto"/>
              <w:right w:val="single" w:sz="4" w:space="0" w:color="auto"/>
            </w:tcBorders>
          </w:tcPr>
          <w:p w14:paraId="1F8B9BBE" w14:textId="77777777" w:rsidR="00E507EB" w:rsidRPr="00E507EB" w:rsidRDefault="00E80838" w:rsidP="00E507EB">
            <w:pPr>
              <w:spacing w:before="120"/>
              <w:rPr>
                <w:rFonts w:ascii="Arial" w:hAnsi="Arial"/>
                <w:sz w:val="20"/>
              </w:rPr>
            </w:pPr>
            <w:r>
              <w:rPr>
                <w:rFonts w:ascii="Arial" w:hAnsi="Arial"/>
                <w:sz w:val="20"/>
              </w:rPr>
              <w:t>PR</w:t>
            </w:r>
          </w:p>
        </w:tc>
      </w:tr>
      <w:tr w:rsidR="00E507EB" w14:paraId="605254D6" w14:textId="77777777" w:rsidTr="008D0B93">
        <w:tc>
          <w:tcPr>
            <w:tcW w:w="2411" w:type="dxa"/>
            <w:vMerge w:val="restart"/>
            <w:tcBorders>
              <w:top w:val="single" w:sz="4" w:space="0" w:color="auto"/>
              <w:left w:val="single" w:sz="4" w:space="0" w:color="auto"/>
              <w:bottom w:val="single" w:sz="4" w:space="0" w:color="auto"/>
              <w:right w:val="single" w:sz="4" w:space="0" w:color="auto"/>
            </w:tcBorders>
            <w:shd w:val="solid" w:color="7F7F7F" w:themeColor="text1" w:themeTint="80" w:fill="auto"/>
          </w:tcPr>
          <w:p w14:paraId="1565B899" w14:textId="77777777" w:rsidR="00E507EB" w:rsidRPr="00B747EF" w:rsidRDefault="00E507EB" w:rsidP="00E507EB">
            <w:pPr>
              <w:spacing w:before="120"/>
              <w:rPr>
                <w:rFonts w:ascii="Arial" w:hAnsi="Arial"/>
                <w:color w:val="FFFFFF" w:themeColor="background1"/>
                <w:sz w:val="20"/>
              </w:rPr>
            </w:pPr>
            <w:r w:rsidRPr="00B747EF">
              <w:rPr>
                <w:rFonts w:ascii="Arial" w:hAnsi="Arial"/>
                <w:color w:val="FFFFFF" w:themeColor="background1"/>
                <w:sz w:val="20"/>
              </w:rPr>
              <w:t>1.5. Carga horaria</w:t>
            </w:r>
          </w:p>
        </w:tc>
        <w:tc>
          <w:tcPr>
            <w:tcW w:w="1795" w:type="dxa"/>
            <w:tcBorders>
              <w:top w:val="single" w:sz="4" w:space="0" w:color="auto"/>
              <w:left w:val="single" w:sz="4" w:space="0" w:color="auto"/>
              <w:bottom w:val="single" w:sz="4" w:space="0" w:color="auto"/>
              <w:right w:val="single" w:sz="4" w:space="0" w:color="auto"/>
            </w:tcBorders>
            <w:shd w:val="solid" w:color="7F7F7F" w:themeColor="text1" w:themeTint="80" w:fill="auto"/>
          </w:tcPr>
          <w:p w14:paraId="7A67923B" w14:textId="77777777" w:rsidR="00E507EB" w:rsidRPr="00B747EF" w:rsidRDefault="00E507EB">
            <w:pPr>
              <w:rPr>
                <w:rFonts w:ascii="Arial" w:hAnsi="Arial"/>
                <w:color w:val="FFFFFF" w:themeColor="background1"/>
                <w:sz w:val="20"/>
              </w:rPr>
            </w:pPr>
            <w:r w:rsidRPr="00B747EF">
              <w:rPr>
                <w:rFonts w:ascii="Arial" w:hAnsi="Arial"/>
                <w:color w:val="FFFFFF" w:themeColor="background1"/>
                <w:sz w:val="20"/>
              </w:rPr>
              <w:t>Teoría:</w:t>
            </w:r>
          </w:p>
        </w:tc>
        <w:tc>
          <w:tcPr>
            <w:tcW w:w="2600" w:type="dxa"/>
            <w:tcBorders>
              <w:top w:val="single" w:sz="4" w:space="0" w:color="auto"/>
              <w:left w:val="single" w:sz="4" w:space="0" w:color="auto"/>
              <w:bottom w:val="single" w:sz="4" w:space="0" w:color="auto"/>
              <w:right w:val="single" w:sz="4" w:space="0" w:color="auto"/>
            </w:tcBorders>
            <w:shd w:val="solid" w:color="7F7F7F" w:themeColor="text1" w:themeTint="80" w:fill="auto"/>
          </w:tcPr>
          <w:p w14:paraId="7261DAAA" w14:textId="77777777" w:rsidR="00E507EB" w:rsidRPr="00B747EF" w:rsidRDefault="00E507EB">
            <w:pPr>
              <w:rPr>
                <w:rFonts w:ascii="Arial" w:hAnsi="Arial"/>
                <w:color w:val="FFFFFF" w:themeColor="background1"/>
                <w:sz w:val="20"/>
              </w:rPr>
            </w:pPr>
            <w:r w:rsidRPr="00B747EF">
              <w:rPr>
                <w:rFonts w:ascii="Arial" w:hAnsi="Arial"/>
                <w:color w:val="FFFFFF" w:themeColor="background1"/>
                <w:sz w:val="20"/>
              </w:rPr>
              <w:t>Práctica:</w:t>
            </w:r>
          </w:p>
        </w:tc>
        <w:tc>
          <w:tcPr>
            <w:tcW w:w="3827" w:type="dxa"/>
            <w:gridSpan w:val="2"/>
            <w:tcBorders>
              <w:top w:val="single" w:sz="4" w:space="0" w:color="auto"/>
              <w:left w:val="single" w:sz="4" w:space="0" w:color="auto"/>
              <w:bottom w:val="single" w:sz="4" w:space="0" w:color="auto"/>
              <w:right w:val="single" w:sz="4" w:space="0" w:color="auto"/>
            </w:tcBorders>
            <w:shd w:val="solid" w:color="7F7F7F" w:themeColor="text1" w:themeTint="80" w:fill="auto"/>
          </w:tcPr>
          <w:p w14:paraId="2F0EA811" w14:textId="77777777" w:rsidR="00E507EB" w:rsidRPr="00B747EF" w:rsidRDefault="00E507EB">
            <w:pPr>
              <w:rPr>
                <w:rFonts w:ascii="Arial" w:hAnsi="Arial"/>
                <w:color w:val="FFFFFF" w:themeColor="background1"/>
                <w:sz w:val="20"/>
              </w:rPr>
            </w:pPr>
            <w:r w:rsidRPr="00B747EF">
              <w:rPr>
                <w:rFonts w:ascii="Arial" w:hAnsi="Arial"/>
                <w:color w:val="FFFFFF" w:themeColor="background1"/>
                <w:sz w:val="20"/>
              </w:rPr>
              <w:t>Total:</w:t>
            </w:r>
          </w:p>
        </w:tc>
      </w:tr>
      <w:tr w:rsidR="00E507EB" w14:paraId="5A1AD2BD" w14:textId="77777777" w:rsidTr="008D0B93">
        <w:tc>
          <w:tcPr>
            <w:tcW w:w="2411" w:type="dxa"/>
            <w:vMerge/>
            <w:tcBorders>
              <w:top w:val="single" w:sz="4" w:space="0" w:color="auto"/>
              <w:left w:val="single" w:sz="4" w:space="0" w:color="auto"/>
              <w:bottom w:val="single" w:sz="4" w:space="0" w:color="auto"/>
              <w:right w:val="single" w:sz="4" w:space="0" w:color="auto"/>
            </w:tcBorders>
            <w:shd w:val="solid" w:color="7F7F7F" w:themeColor="text1" w:themeTint="80" w:fill="auto"/>
          </w:tcPr>
          <w:p w14:paraId="518D8C94" w14:textId="77777777" w:rsidR="00E507EB" w:rsidRPr="00E507EB" w:rsidRDefault="00E507EB">
            <w:pPr>
              <w:rPr>
                <w:rFonts w:ascii="Arial" w:hAnsi="Arial"/>
                <w:sz w:val="20"/>
              </w:rPr>
            </w:pPr>
          </w:p>
        </w:tc>
        <w:tc>
          <w:tcPr>
            <w:tcW w:w="1795" w:type="dxa"/>
            <w:tcBorders>
              <w:top w:val="single" w:sz="4" w:space="0" w:color="auto"/>
              <w:left w:val="single" w:sz="4" w:space="0" w:color="auto"/>
              <w:bottom w:val="single" w:sz="4" w:space="0" w:color="auto"/>
              <w:right w:val="single" w:sz="4" w:space="0" w:color="auto"/>
            </w:tcBorders>
          </w:tcPr>
          <w:p w14:paraId="3E56E6C1" w14:textId="77777777" w:rsidR="00E507EB" w:rsidRPr="00E507EB" w:rsidRDefault="007B62EE">
            <w:pPr>
              <w:rPr>
                <w:rFonts w:ascii="Arial" w:hAnsi="Arial"/>
                <w:sz w:val="20"/>
              </w:rPr>
            </w:pPr>
            <w:r>
              <w:rPr>
                <w:rFonts w:ascii="Arial" w:hAnsi="Arial"/>
                <w:sz w:val="20"/>
              </w:rPr>
              <w:t>2</w:t>
            </w:r>
            <w:r w:rsidR="00B747EF">
              <w:rPr>
                <w:rFonts w:ascii="Arial" w:hAnsi="Arial"/>
                <w:sz w:val="20"/>
              </w:rPr>
              <w:t>0hrs</w:t>
            </w:r>
          </w:p>
        </w:tc>
        <w:tc>
          <w:tcPr>
            <w:tcW w:w="2600" w:type="dxa"/>
            <w:tcBorders>
              <w:top w:val="single" w:sz="4" w:space="0" w:color="auto"/>
              <w:left w:val="single" w:sz="4" w:space="0" w:color="auto"/>
              <w:bottom w:val="single" w:sz="4" w:space="0" w:color="auto"/>
              <w:right w:val="single" w:sz="4" w:space="0" w:color="auto"/>
            </w:tcBorders>
          </w:tcPr>
          <w:p w14:paraId="26DF3D8D" w14:textId="77777777" w:rsidR="00E507EB" w:rsidRPr="00E507EB" w:rsidRDefault="007B62EE">
            <w:pPr>
              <w:rPr>
                <w:rFonts w:ascii="Arial" w:hAnsi="Arial"/>
                <w:sz w:val="20"/>
              </w:rPr>
            </w:pPr>
            <w:r>
              <w:rPr>
                <w:rFonts w:ascii="Arial" w:hAnsi="Arial"/>
                <w:sz w:val="20"/>
              </w:rPr>
              <w:t>6</w:t>
            </w:r>
            <w:r w:rsidR="00B747EF">
              <w:rPr>
                <w:rFonts w:ascii="Arial" w:hAnsi="Arial"/>
                <w:sz w:val="20"/>
              </w:rPr>
              <w:t>0hrs</w:t>
            </w:r>
          </w:p>
        </w:tc>
        <w:tc>
          <w:tcPr>
            <w:tcW w:w="2646" w:type="dxa"/>
            <w:tcBorders>
              <w:top w:val="single" w:sz="4" w:space="0" w:color="auto"/>
              <w:left w:val="single" w:sz="4" w:space="0" w:color="auto"/>
              <w:bottom w:val="single" w:sz="4" w:space="0" w:color="auto"/>
              <w:right w:val="single" w:sz="4" w:space="0" w:color="auto"/>
            </w:tcBorders>
          </w:tcPr>
          <w:p w14:paraId="5D490FFB" w14:textId="77777777" w:rsidR="00E507EB" w:rsidRPr="00E507EB" w:rsidRDefault="007B62EE">
            <w:pPr>
              <w:rPr>
                <w:rFonts w:ascii="Arial" w:hAnsi="Arial"/>
                <w:sz w:val="20"/>
              </w:rPr>
            </w:pPr>
            <w:r>
              <w:rPr>
                <w:rFonts w:ascii="Arial" w:hAnsi="Arial"/>
                <w:sz w:val="20"/>
              </w:rPr>
              <w:t>8</w:t>
            </w:r>
            <w:r w:rsidR="00B747EF">
              <w:rPr>
                <w:rFonts w:ascii="Arial" w:hAnsi="Arial"/>
                <w:sz w:val="20"/>
              </w:rPr>
              <w:t>0hrs</w:t>
            </w:r>
          </w:p>
        </w:tc>
        <w:tc>
          <w:tcPr>
            <w:tcW w:w="1181" w:type="dxa"/>
            <w:tcBorders>
              <w:top w:val="single" w:sz="4" w:space="0" w:color="auto"/>
              <w:left w:val="single" w:sz="4" w:space="0" w:color="auto"/>
              <w:bottom w:val="single" w:sz="4" w:space="0" w:color="auto"/>
              <w:right w:val="single" w:sz="4" w:space="0" w:color="auto"/>
            </w:tcBorders>
          </w:tcPr>
          <w:p w14:paraId="56F6EE25" w14:textId="77777777" w:rsidR="00E507EB" w:rsidRPr="00E507EB" w:rsidRDefault="00E507EB">
            <w:pPr>
              <w:rPr>
                <w:rFonts w:ascii="Arial" w:hAnsi="Arial"/>
                <w:sz w:val="20"/>
              </w:rPr>
            </w:pPr>
          </w:p>
        </w:tc>
      </w:tr>
      <w:tr w:rsidR="00B747EF" w14:paraId="57DB646A" w14:textId="77777777" w:rsidTr="008D0B93">
        <w:trPr>
          <w:trHeight w:val="474"/>
        </w:trPr>
        <w:tc>
          <w:tcPr>
            <w:tcW w:w="2411" w:type="dxa"/>
            <w:tcBorders>
              <w:top w:val="single" w:sz="4" w:space="0" w:color="auto"/>
              <w:left w:val="single" w:sz="4" w:space="0" w:color="auto"/>
              <w:bottom w:val="single" w:sz="4" w:space="0" w:color="auto"/>
              <w:right w:val="single" w:sz="4" w:space="0" w:color="auto"/>
            </w:tcBorders>
            <w:shd w:val="solid" w:color="7F7F7F" w:themeColor="text1" w:themeTint="80" w:fill="auto"/>
          </w:tcPr>
          <w:p w14:paraId="52137992" w14:textId="77777777" w:rsidR="00B747EF" w:rsidRPr="00B747EF" w:rsidRDefault="00B747EF" w:rsidP="00B747EF">
            <w:pPr>
              <w:spacing w:before="120"/>
              <w:rPr>
                <w:rFonts w:ascii="Arial" w:hAnsi="Arial"/>
                <w:color w:val="FFFFFF" w:themeColor="background1"/>
                <w:sz w:val="20"/>
              </w:rPr>
            </w:pPr>
            <w:r w:rsidRPr="00B747EF">
              <w:rPr>
                <w:rFonts w:ascii="Arial" w:hAnsi="Arial"/>
                <w:color w:val="FFFFFF" w:themeColor="background1"/>
                <w:sz w:val="20"/>
              </w:rPr>
              <w:t>1.6 Créditos</w:t>
            </w:r>
          </w:p>
        </w:tc>
        <w:tc>
          <w:tcPr>
            <w:tcW w:w="4395" w:type="dxa"/>
            <w:gridSpan w:val="2"/>
            <w:tcBorders>
              <w:top w:val="single" w:sz="4" w:space="0" w:color="auto"/>
              <w:left w:val="single" w:sz="4" w:space="0" w:color="auto"/>
              <w:bottom w:val="single" w:sz="4" w:space="0" w:color="auto"/>
              <w:right w:val="single" w:sz="4" w:space="0" w:color="auto"/>
            </w:tcBorders>
            <w:shd w:val="solid" w:color="7F7F7F" w:themeColor="text1" w:themeTint="80" w:fill="auto"/>
          </w:tcPr>
          <w:p w14:paraId="502BB8DE" w14:textId="77777777" w:rsidR="00B747EF" w:rsidRPr="00B747EF" w:rsidRDefault="00B747EF" w:rsidP="00B747EF">
            <w:pPr>
              <w:spacing w:before="120"/>
              <w:rPr>
                <w:rFonts w:ascii="Arial" w:hAnsi="Arial"/>
                <w:color w:val="FFFFFF" w:themeColor="background1"/>
                <w:sz w:val="20"/>
              </w:rPr>
            </w:pPr>
            <w:r w:rsidRPr="00B747EF">
              <w:rPr>
                <w:rFonts w:ascii="Arial" w:hAnsi="Arial"/>
                <w:color w:val="FFFFFF" w:themeColor="background1"/>
                <w:sz w:val="20"/>
              </w:rPr>
              <w:t>1.8 Nivel de formación profesional:</w:t>
            </w:r>
          </w:p>
        </w:tc>
        <w:tc>
          <w:tcPr>
            <w:tcW w:w="3827" w:type="dxa"/>
            <w:gridSpan w:val="2"/>
            <w:tcBorders>
              <w:top w:val="single" w:sz="4" w:space="0" w:color="auto"/>
              <w:left w:val="single" w:sz="4" w:space="0" w:color="auto"/>
              <w:bottom w:val="single" w:sz="4" w:space="0" w:color="auto"/>
              <w:right w:val="single" w:sz="4" w:space="0" w:color="auto"/>
            </w:tcBorders>
            <w:shd w:val="solid" w:color="7F7F7F" w:themeColor="text1" w:themeTint="80" w:fill="auto"/>
          </w:tcPr>
          <w:p w14:paraId="38600CE4" w14:textId="77777777" w:rsidR="00B747EF" w:rsidRPr="00B747EF" w:rsidRDefault="00B747EF" w:rsidP="00B747EF">
            <w:pPr>
              <w:spacing w:before="120"/>
              <w:rPr>
                <w:rFonts w:ascii="Arial" w:hAnsi="Arial"/>
                <w:color w:val="FFFFFF" w:themeColor="background1"/>
                <w:sz w:val="20"/>
              </w:rPr>
            </w:pPr>
            <w:r w:rsidRPr="00B747EF">
              <w:rPr>
                <w:rFonts w:ascii="Arial" w:hAnsi="Arial"/>
                <w:color w:val="FFFFFF" w:themeColor="background1"/>
                <w:sz w:val="20"/>
              </w:rPr>
              <w:t>Tipo de curso (modalidad):</w:t>
            </w:r>
          </w:p>
        </w:tc>
      </w:tr>
      <w:tr w:rsidR="00B747EF" w14:paraId="5C9D17C0" w14:textId="77777777" w:rsidTr="008D0B93">
        <w:tc>
          <w:tcPr>
            <w:tcW w:w="2411" w:type="dxa"/>
            <w:tcBorders>
              <w:top w:val="single" w:sz="4" w:space="0" w:color="auto"/>
              <w:left w:val="single" w:sz="4" w:space="0" w:color="auto"/>
              <w:bottom w:val="single" w:sz="4" w:space="0" w:color="auto"/>
              <w:right w:val="nil"/>
            </w:tcBorders>
          </w:tcPr>
          <w:p w14:paraId="16A80B54" w14:textId="77777777" w:rsidR="00B747EF" w:rsidRPr="00E507EB" w:rsidRDefault="007B62EE" w:rsidP="00B747EF">
            <w:pPr>
              <w:jc w:val="center"/>
              <w:rPr>
                <w:rFonts w:ascii="Arial" w:hAnsi="Arial"/>
                <w:sz w:val="20"/>
              </w:rPr>
            </w:pPr>
            <w:r>
              <w:rPr>
                <w:rFonts w:ascii="Arial" w:hAnsi="Arial"/>
                <w:sz w:val="20"/>
              </w:rPr>
              <w:t>7</w:t>
            </w:r>
          </w:p>
        </w:tc>
        <w:tc>
          <w:tcPr>
            <w:tcW w:w="4395" w:type="dxa"/>
            <w:gridSpan w:val="2"/>
            <w:tcBorders>
              <w:top w:val="single" w:sz="4" w:space="0" w:color="auto"/>
              <w:left w:val="nil"/>
              <w:bottom w:val="single" w:sz="4" w:space="0" w:color="auto"/>
              <w:right w:val="nil"/>
            </w:tcBorders>
          </w:tcPr>
          <w:p w14:paraId="47C760AB" w14:textId="77777777" w:rsidR="00B747EF" w:rsidRPr="00E507EB" w:rsidRDefault="00B747EF" w:rsidP="007B62EE">
            <w:pPr>
              <w:jc w:val="center"/>
              <w:rPr>
                <w:rFonts w:ascii="Arial" w:hAnsi="Arial"/>
                <w:sz w:val="20"/>
              </w:rPr>
            </w:pPr>
            <w:r>
              <w:rPr>
                <w:rFonts w:ascii="Arial" w:hAnsi="Arial"/>
                <w:sz w:val="20"/>
              </w:rPr>
              <w:t>Licenc</w:t>
            </w:r>
            <w:r w:rsidR="007827BD">
              <w:rPr>
                <w:rFonts w:ascii="Arial" w:hAnsi="Arial"/>
                <w:sz w:val="20"/>
              </w:rPr>
              <w:t>i</w:t>
            </w:r>
            <w:r>
              <w:rPr>
                <w:rFonts w:ascii="Arial" w:hAnsi="Arial"/>
                <w:sz w:val="20"/>
              </w:rPr>
              <w:t xml:space="preserve">atura en </w:t>
            </w:r>
            <w:r w:rsidR="007B62EE">
              <w:rPr>
                <w:rFonts w:ascii="Arial" w:hAnsi="Arial"/>
                <w:sz w:val="20"/>
              </w:rPr>
              <w:t>Diseño para la comunicación gráfica</w:t>
            </w:r>
          </w:p>
        </w:tc>
        <w:tc>
          <w:tcPr>
            <w:tcW w:w="3827" w:type="dxa"/>
            <w:gridSpan w:val="2"/>
            <w:tcBorders>
              <w:top w:val="single" w:sz="4" w:space="0" w:color="auto"/>
              <w:left w:val="nil"/>
              <w:bottom w:val="single" w:sz="4" w:space="0" w:color="auto"/>
              <w:right w:val="single" w:sz="4" w:space="0" w:color="auto"/>
            </w:tcBorders>
          </w:tcPr>
          <w:p w14:paraId="46D46114" w14:textId="77777777" w:rsidR="00B747EF" w:rsidRPr="00E507EB" w:rsidRDefault="007B62EE" w:rsidP="00B747EF">
            <w:pPr>
              <w:jc w:val="center"/>
              <w:rPr>
                <w:rFonts w:ascii="Arial" w:hAnsi="Arial"/>
                <w:sz w:val="20"/>
              </w:rPr>
            </w:pPr>
            <w:r>
              <w:rPr>
                <w:rFonts w:ascii="Arial" w:hAnsi="Arial"/>
                <w:sz w:val="20"/>
              </w:rPr>
              <w:t>CT</w:t>
            </w:r>
          </w:p>
        </w:tc>
      </w:tr>
      <w:tr w:rsidR="00B747EF" w14:paraId="6CEFA447" w14:textId="77777777" w:rsidTr="008D0B93">
        <w:tc>
          <w:tcPr>
            <w:tcW w:w="2411" w:type="dxa"/>
            <w:tcBorders>
              <w:top w:val="single" w:sz="4" w:space="0" w:color="auto"/>
              <w:left w:val="nil"/>
              <w:bottom w:val="single" w:sz="4" w:space="0" w:color="auto"/>
              <w:right w:val="nil"/>
            </w:tcBorders>
          </w:tcPr>
          <w:p w14:paraId="11A518A3" w14:textId="77777777" w:rsidR="00B747EF" w:rsidRPr="00E507EB" w:rsidRDefault="00B747EF">
            <w:pPr>
              <w:rPr>
                <w:rFonts w:ascii="Arial" w:hAnsi="Arial"/>
                <w:sz w:val="20"/>
              </w:rPr>
            </w:pPr>
          </w:p>
        </w:tc>
        <w:tc>
          <w:tcPr>
            <w:tcW w:w="1795" w:type="dxa"/>
            <w:tcBorders>
              <w:top w:val="single" w:sz="4" w:space="0" w:color="auto"/>
              <w:left w:val="nil"/>
              <w:bottom w:val="single" w:sz="4" w:space="0" w:color="auto"/>
              <w:right w:val="nil"/>
            </w:tcBorders>
          </w:tcPr>
          <w:p w14:paraId="05AEF0AC" w14:textId="77777777" w:rsidR="00B747EF" w:rsidRPr="00E507EB" w:rsidRDefault="00B747EF">
            <w:pPr>
              <w:rPr>
                <w:rFonts w:ascii="Arial" w:hAnsi="Arial"/>
                <w:sz w:val="20"/>
              </w:rPr>
            </w:pPr>
          </w:p>
        </w:tc>
        <w:tc>
          <w:tcPr>
            <w:tcW w:w="2600" w:type="dxa"/>
            <w:tcBorders>
              <w:top w:val="single" w:sz="4" w:space="0" w:color="auto"/>
              <w:left w:val="nil"/>
              <w:bottom w:val="single" w:sz="4" w:space="0" w:color="auto"/>
              <w:right w:val="nil"/>
            </w:tcBorders>
          </w:tcPr>
          <w:p w14:paraId="2353A697" w14:textId="77777777" w:rsidR="00B747EF" w:rsidRPr="00E507EB" w:rsidRDefault="00B747EF">
            <w:pPr>
              <w:rPr>
                <w:rFonts w:ascii="Arial" w:hAnsi="Arial"/>
                <w:sz w:val="20"/>
              </w:rPr>
            </w:pPr>
          </w:p>
        </w:tc>
        <w:tc>
          <w:tcPr>
            <w:tcW w:w="2646" w:type="dxa"/>
            <w:tcBorders>
              <w:top w:val="single" w:sz="4" w:space="0" w:color="auto"/>
              <w:left w:val="nil"/>
              <w:bottom w:val="single" w:sz="4" w:space="0" w:color="auto"/>
              <w:right w:val="nil"/>
            </w:tcBorders>
          </w:tcPr>
          <w:p w14:paraId="5B2AB9DB" w14:textId="77777777" w:rsidR="00B747EF" w:rsidRPr="00E507EB" w:rsidRDefault="00B747EF">
            <w:pPr>
              <w:rPr>
                <w:rFonts w:ascii="Arial" w:hAnsi="Arial"/>
                <w:sz w:val="20"/>
              </w:rPr>
            </w:pPr>
          </w:p>
        </w:tc>
        <w:tc>
          <w:tcPr>
            <w:tcW w:w="1181" w:type="dxa"/>
            <w:tcBorders>
              <w:top w:val="single" w:sz="4" w:space="0" w:color="auto"/>
              <w:left w:val="nil"/>
              <w:bottom w:val="single" w:sz="4" w:space="0" w:color="auto"/>
              <w:right w:val="nil"/>
            </w:tcBorders>
          </w:tcPr>
          <w:p w14:paraId="1128FFF2" w14:textId="77777777" w:rsidR="00B747EF" w:rsidRPr="00E507EB" w:rsidRDefault="00B747EF">
            <w:pPr>
              <w:rPr>
                <w:rFonts w:ascii="Arial" w:hAnsi="Arial"/>
                <w:sz w:val="20"/>
              </w:rPr>
            </w:pPr>
          </w:p>
        </w:tc>
      </w:tr>
      <w:tr w:rsidR="001031EE" w14:paraId="43DB331B" w14:textId="77777777" w:rsidTr="008D0B93">
        <w:trPr>
          <w:trHeight w:val="501"/>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407E2EEE" w14:textId="77777777" w:rsidR="001031EE" w:rsidRPr="004E09EC" w:rsidRDefault="001031EE" w:rsidP="001031EE">
            <w:pPr>
              <w:spacing w:before="120"/>
              <w:rPr>
                <w:rFonts w:ascii="Arial" w:hAnsi="Arial"/>
                <w:b/>
                <w:bCs/>
                <w:color w:val="FFFFFF"/>
                <w:sz w:val="20"/>
                <w:szCs w:val="20"/>
                <w:lang w:val="es-ES_tradnl"/>
              </w:rPr>
            </w:pPr>
            <w:r w:rsidRPr="004E09EC">
              <w:rPr>
                <w:rFonts w:ascii="Arial" w:hAnsi="Arial"/>
                <w:b/>
                <w:bCs/>
                <w:color w:val="FFFFFF"/>
                <w:sz w:val="20"/>
                <w:szCs w:val="20"/>
                <w:lang w:val="es-ES_tradnl"/>
              </w:rPr>
              <w:t>2.- ÁREA DE FORMACIÓN EN QUE SE UBICA Y CARRERAS EN LAS QUE SE IMPARTE:</w:t>
            </w:r>
          </w:p>
        </w:tc>
      </w:tr>
      <w:tr w:rsidR="004E09EC" w14:paraId="5BDA73A3" w14:textId="77777777" w:rsidTr="008D0B93">
        <w:tc>
          <w:tcPr>
            <w:tcW w:w="4206" w:type="dxa"/>
            <w:gridSpan w:val="2"/>
            <w:tcBorders>
              <w:top w:val="single" w:sz="4" w:space="0" w:color="auto"/>
              <w:left w:val="single" w:sz="4" w:space="0" w:color="auto"/>
              <w:bottom w:val="single" w:sz="4" w:space="0" w:color="auto"/>
              <w:right w:val="single" w:sz="4" w:space="0" w:color="auto"/>
            </w:tcBorders>
            <w:shd w:val="solid" w:color="7F7F7F" w:themeColor="text1" w:themeTint="80" w:fill="auto"/>
          </w:tcPr>
          <w:p w14:paraId="4B447A0F" w14:textId="77777777" w:rsidR="004E09EC" w:rsidRPr="000333B5" w:rsidRDefault="004E09EC">
            <w:pPr>
              <w:rPr>
                <w:rFonts w:ascii="Arial" w:hAnsi="Arial"/>
                <w:b/>
                <w:color w:val="FFFFFF" w:themeColor="background1"/>
                <w:sz w:val="20"/>
              </w:rPr>
            </w:pPr>
            <w:r w:rsidRPr="000333B5">
              <w:rPr>
                <w:rFonts w:ascii="Arial" w:hAnsi="Arial"/>
                <w:b/>
                <w:color w:val="FFFFFF" w:themeColor="background1"/>
                <w:sz w:val="20"/>
              </w:rPr>
              <w:t>ÁREA DE FORMACIÓN</w:t>
            </w:r>
          </w:p>
        </w:tc>
        <w:tc>
          <w:tcPr>
            <w:tcW w:w="6427" w:type="dxa"/>
            <w:gridSpan w:val="3"/>
            <w:tcBorders>
              <w:top w:val="single" w:sz="4" w:space="0" w:color="auto"/>
              <w:left w:val="single" w:sz="4" w:space="0" w:color="auto"/>
              <w:bottom w:val="single" w:sz="4" w:space="0" w:color="auto"/>
              <w:right w:val="single" w:sz="4" w:space="0" w:color="auto"/>
            </w:tcBorders>
          </w:tcPr>
          <w:p w14:paraId="1D0B76D4" w14:textId="77777777" w:rsidR="004E09EC" w:rsidRPr="004E09EC" w:rsidRDefault="007B62EE">
            <w:pPr>
              <w:rPr>
                <w:rFonts w:ascii="Arial" w:hAnsi="Arial"/>
                <w:sz w:val="20"/>
              </w:rPr>
            </w:pPr>
            <w:r w:rsidRPr="007A054D">
              <w:rPr>
                <w:rFonts w:ascii="Verdana" w:hAnsi="Verdana"/>
                <w:color w:val="000000"/>
              </w:rPr>
              <w:t>Básica Particular obligatoria</w:t>
            </w:r>
          </w:p>
        </w:tc>
      </w:tr>
      <w:tr w:rsidR="004E09EC" w14:paraId="69D33AEF" w14:textId="77777777" w:rsidTr="008D0B93">
        <w:tc>
          <w:tcPr>
            <w:tcW w:w="4206" w:type="dxa"/>
            <w:gridSpan w:val="2"/>
            <w:tcBorders>
              <w:top w:val="single" w:sz="4" w:space="0" w:color="auto"/>
              <w:left w:val="single" w:sz="4" w:space="0" w:color="auto"/>
              <w:bottom w:val="single" w:sz="4" w:space="0" w:color="auto"/>
              <w:right w:val="single" w:sz="4" w:space="0" w:color="auto"/>
            </w:tcBorders>
            <w:shd w:val="solid" w:color="7F7F7F" w:themeColor="text1" w:themeTint="80" w:fill="auto"/>
          </w:tcPr>
          <w:p w14:paraId="66931F23" w14:textId="77777777" w:rsidR="004E09EC" w:rsidRPr="000333B5" w:rsidRDefault="004E09EC">
            <w:pPr>
              <w:rPr>
                <w:rFonts w:ascii="Arial" w:hAnsi="Arial"/>
                <w:b/>
                <w:color w:val="FFFFFF" w:themeColor="background1"/>
                <w:sz w:val="20"/>
              </w:rPr>
            </w:pPr>
            <w:r w:rsidRPr="000333B5">
              <w:rPr>
                <w:rFonts w:ascii="Arial" w:hAnsi="Arial"/>
                <w:b/>
                <w:color w:val="FFFFFF" w:themeColor="background1"/>
                <w:sz w:val="20"/>
              </w:rPr>
              <w:t>CARRERA:</w:t>
            </w:r>
          </w:p>
        </w:tc>
        <w:tc>
          <w:tcPr>
            <w:tcW w:w="6427" w:type="dxa"/>
            <w:gridSpan w:val="3"/>
            <w:tcBorders>
              <w:top w:val="single" w:sz="4" w:space="0" w:color="auto"/>
              <w:left w:val="single" w:sz="4" w:space="0" w:color="auto"/>
              <w:bottom w:val="single" w:sz="4" w:space="0" w:color="auto"/>
              <w:right w:val="single" w:sz="4" w:space="0" w:color="auto"/>
            </w:tcBorders>
          </w:tcPr>
          <w:p w14:paraId="351E6346" w14:textId="77777777" w:rsidR="004E09EC" w:rsidRPr="004E09EC" w:rsidRDefault="007B62EE">
            <w:pPr>
              <w:rPr>
                <w:rFonts w:ascii="Arial" w:hAnsi="Arial"/>
                <w:sz w:val="20"/>
              </w:rPr>
            </w:pPr>
            <w:r>
              <w:rPr>
                <w:rFonts w:ascii="Arial" w:hAnsi="Arial"/>
                <w:sz w:val="20"/>
              </w:rPr>
              <w:t>Licenciatura en Diseño para la comunicación gráfica</w:t>
            </w:r>
          </w:p>
        </w:tc>
      </w:tr>
      <w:tr w:rsidR="00B747EF" w14:paraId="4BFD1522" w14:textId="77777777" w:rsidTr="008D0B93">
        <w:tc>
          <w:tcPr>
            <w:tcW w:w="2411" w:type="dxa"/>
            <w:tcBorders>
              <w:top w:val="single" w:sz="4" w:space="0" w:color="auto"/>
              <w:left w:val="nil"/>
              <w:bottom w:val="single" w:sz="4" w:space="0" w:color="auto"/>
              <w:right w:val="nil"/>
            </w:tcBorders>
          </w:tcPr>
          <w:p w14:paraId="6788E01A" w14:textId="77777777" w:rsidR="00B747EF" w:rsidRPr="00E507EB" w:rsidRDefault="00B747EF">
            <w:pPr>
              <w:rPr>
                <w:rFonts w:ascii="Arial" w:hAnsi="Arial"/>
                <w:sz w:val="20"/>
              </w:rPr>
            </w:pPr>
          </w:p>
        </w:tc>
        <w:tc>
          <w:tcPr>
            <w:tcW w:w="1795" w:type="dxa"/>
            <w:tcBorders>
              <w:top w:val="single" w:sz="4" w:space="0" w:color="auto"/>
              <w:left w:val="nil"/>
              <w:bottom w:val="single" w:sz="4" w:space="0" w:color="auto"/>
              <w:right w:val="nil"/>
            </w:tcBorders>
          </w:tcPr>
          <w:p w14:paraId="090A3A43" w14:textId="77777777" w:rsidR="00B747EF" w:rsidRPr="00E507EB" w:rsidRDefault="00B747EF">
            <w:pPr>
              <w:rPr>
                <w:rFonts w:ascii="Arial" w:hAnsi="Arial"/>
                <w:sz w:val="20"/>
              </w:rPr>
            </w:pPr>
          </w:p>
        </w:tc>
        <w:tc>
          <w:tcPr>
            <w:tcW w:w="2600" w:type="dxa"/>
            <w:tcBorders>
              <w:top w:val="single" w:sz="4" w:space="0" w:color="auto"/>
              <w:left w:val="nil"/>
              <w:bottom w:val="single" w:sz="4" w:space="0" w:color="auto"/>
              <w:right w:val="nil"/>
            </w:tcBorders>
          </w:tcPr>
          <w:p w14:paraId="6869D6A2" w14:textId="77777777" w:rsidR="00B747EF" w:rsidRPr="00E507EB" w:rsidRDefault="00B747EF">
            <w:pPr>
              <w:rPr>
                <w:rFonts w:ascii="Arial" w:hAnsi="Arial"/>
                <w:sz w:val="20"/>
              </w:rPr>
            </w:pPr>
          </w:p>
        </w:tc>
        <w:tc>
          <w:tcPr>
            <w:tcW w:w="2646" w:type="dxa"/>
            <w:tcBorders>
              <w:top w:val="single" w:sz="4" w:space="0" w:color="auto"/>
              <w:left w:val="nil"/>
              <w:bottom w:val="single" w:sz="4" w:space="0" w:color="auto"/>
              <w:right w:val="nil"/>
            </w:tcBorders>
          </w:tcPr>
          <w:p w14:paraId="3F5BEAD4" w14:textId="77777777" w:rsidR="00B747EF" w:rsidRPr="00E507EB" w:rsidRDefault="00B747EF">
            <w:pPr>
              <w:rPr>
                <w:rFonts w:ascii="Arial" w:hAnsi="Arial"/>
                <w:sz w:val="20"/>
              </w:rPr>
            </w:pPr>
          </w:p>
        </w:tc>
        <w:tc>
          <w:tcPr>
            <w:tcW w:w="1181" w:type="dxa"/>
            <w:tcBorders>
              <w:top w:val="single" w:sz="4" w:space="0" w:color="auto"/>
              <w:left w:val="nil"/>
              <w:bottom w:val="single" w:sz="4" w:space="0" w:color="auto"/>
              <w:right w:val="nil"/>
            </w:tcBorders>
          </w:tcPr>
          <w:p w14:paraId="444CA906" w14:textId="77777777" w:rsidR="00B747EF" w:rsidRPr="00E507EB" w:rsidRDefault="00B747EF">
            <w:pPr>
              <w:rPr>
                <w:rFonts w:ascii="Arial" w:hAnsi="Arial"/>
                <w:sz w:val="20"/>
              </w:rPr>
            </w:pPr>
          </w:p>
        </w:tc>
      </w:tr>
      <w:tr w:rsidR="004E09EC" w14:paraId="49569DFB" w14:textId="77777777" w:rsidTr="008D0B93">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47209DE8" w14:textId="77777777" w:rsidR="004E09EC" w:rsidRPr="000333B5" w:rsidRDefault="004E09EC">
            <w:pPr>
              <w:rPr>
                <w:rFonts w:ascii="Arial" w:hAnsi="Arial"/>
                <w:b/>
                <w:color w:val="FFFFFF" w:themeColor="background1"/>
                <w:sz w:val="20"/>
              </w:rPr>
            </w:pPr>
            <w:r w:rsidRPr="000333B5">
              <w:rPr>
                <w:rFonts w:ascii="Arial" w:hAnsi="Arial"/>
                <w:b/>
                <w:color w:val="FFFFFF" w:themeColor="background1"/>
                <w:sz w:val="20"/>
              </w:rPr>
              <w:t>MISIÓN:</w:t>
            </w:r>
          </w:p>
        </w:tc>
      </w:tr>
      <w:tr w:rsidR="004E09EC" w14:paraId="21D2308E" w14:textId="77777777" w:rsidTr="008D0B93">
        <w:tc>
          <w:tcPr>
            <w:tcW w:w="10633" w:type="dxa"/>
            <w:gridSpan w:val="5"/>
            <w:tcBorders>
              <w:top w:val="single" w:sz="4" w:space="0" w:color="auto"/>
              <w:left w:val="single" w:sz="4" w:space="0" w:color="auto"/>
              <w:bottom w:val="single" w:sz="4" w:space="0" w:color="auto"/>
              <w:right w:val="single" w:sz="4" w:space="0" w:color="auto"/>
            </w:tcBorders>
          </w:tcPr>
          <w:p w14:paraId="1AF771B7" w14:textId="77777777" w:rsidR="004E09EC" w:rsidRPr="00371DD3" w:rsidRDefault="007B62EE" w:rsidP="005C1CB4">
            <w:pPr>
              <w:jc w:val="both"/>
              <w:rPr>
                <w:rFonts w:ascii="Arial" w:hAnsi="Arial" w:cs="Arial"/>
                <w:sz w:val="20"/>
              </w:rPr>
            </w:pPr>
            <w:r w:rsidRPr="00371DD3">
              <w:rPr>
                <w:rFonts w:ascii="Arial" w:hAnsi="Arial" w:cs="Arial"/>
                <w:color w:val="000000"/>
              </w:rPr>
              <w:t>La licenciatura en Diseño para la Comunicación Gráfica tiene como misión formar de manera integral profesionistas de calidad en el ámbito académico, tecnológico, social y cultural. Con capacidad de gestionar, detectar y resolver problemas de comuncación visual, requeridos por el mercado laboral, tanto regional como nacional.</w:t>
            </w:r>
          </w:p>
        </w:tc>
      </w:tr>
      <w:tr w:rsidR="005C1CB4" w14:paraId="100994FE" w14:textId="77777777" w:rsidTr="008D0B93">
        <w:tc>
          <w:tcPr>
            <w:tcW w:w="10633" w:type="dxa"/>
            <w:gridSpan w:val="5"/>
            <w:tcBorders>
              <w:top w:val="single" w:sz="4" w:space="0" w:color="auto"/>
              <w:left w:val="nil"/>
              <w:bottom w:val="single" w:sz="4" w:space="0" w:color="auto"/>
              <w:right w:val="nil"/>
            </w:tcBorders>
          </w:tcPr>
          <w:p w14:paraId="179D7E79" w14:textId="77777777" w:rsidR="005C1CB4" w:rsidRPr="00371DD3" w:rsidRDefault="005C1CB4" w:rsidP="005C1CB4">
            <w:pPr>
              <w:jc w:val="both"/>
              <w:rPr>
                <w:rFonts w:ascii="Arial" w:hAnsi="Arial" w:cs="Arial"/>
                <w:color w:val="000000"/>
              </w:rPr>
            </w:pPr>
          </w:p>
        </w:tc>
      </w:tr>
      <w:tr w:rsidR="005C1CB4" w14:paraId="1C49F76F" w14:textId="77777777" w:rsidTr="008D0B93">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5AA58E1E" w14:textId="77777777" w:rsidR="005C1CB4" w:rsidRPr="00371DD3" w:rsidRDefault="005C1CB4" w:rsidP="005C1CB4">
            <w:pPr>
              <w:jc w:val="both"/>
              <w:rPr>
                <w:rFonts w:ascii="Arial" w:hAnsi="Arial" w:cs="Arial"/>
                <w:b/>
                <w:color w:val="FFFFFF" w:themeColor="background1"/>
              </w:rPr>
            </w:pPr>
            <w:r w:rsidRPr="00371DD3">
              <w:rPr>
                <w:rFonts w:ascii="Arial" w:hAnsi="Arial" w:cs="Arial"/>
                <w:b/>
                <w:color w:val="FFFFFF" w:themeColor="background1"/>
              </w:rPr>
              <w:t>VISIÓN:</w:t>
            </w:r>
          </w:p>
        </w:tc>
      </w:tr>
      <w:tr w:rsidR="005C1CB4" w14:paraId="690D8395" w14:textId="77777777" w:rsidTr="008D0B93">
        <w:tc>
          <w:tcPr>
            <w:tcW w:w="10633" w:type="dxa"/>
            <w:gridSpan w:val="5"/>
            <w:tcBorders>
              <w:top w:val="single" w:sz="4" w:space="0" w:color="auto"/>
              <w:left w:val="single" w:sz="4" w:space="0" w:color="auto"/>
              <w:bottom w:val="single" w:sz="4" w:space="0" w:color="auto"/>
              <w:right w:val="single" w:sz="4" w:space="0" w:color="auto"/>
            </w:tcBorders>
          </w:tcPr>
          <w:p w14:paraId="5CA60B54" w14:textId="77777777" w:rsidR="005C1CB4" w:rsidRPr="00371DD3" w:rsidRDefault="007B62EE" w:rsidP="005C1CB4">
            <w:pPr>
              <w:jc w:val="both"/>
              <w:rPr>
                <w:rFonts w:ascii="Arial" w:hAnsi="Arial" w:cs="Arial"/>
                <w:color w:val="000000"/>
              </w:rPr>
            </w:pPr>
            <w:r w:rsidRPr="00371DD3">
              <w:rPr>
                <w:rFonts w:ascii="Arial" w:hAnsi="Arial" w:cs="Arial"/>
                <w:color w:val="000000"/>
              </w:rPr>
              <w:t>La licenciatura en Diseño para la Comunicación Gráfica es reconocida internacionalmente por el alto nivel de su cuerpo académico mismo que demuestra su desarrollo a través de la investigación. Su producción culmina con la elaboración de diversos productos, además de ofrecer consultoría a los diversos sectores industriales, logrando que destaquen sus alumnos y egresados por su alto grado de profesionalismo en el manejo de las herramientas de la comunicación.</w:t>
            </w:r>
          </w:p>
        </w:tc>
      </w:tr>
      <w:tr w:rsidR="005C1CB4" w14:paraId="66BFD8CD" w14:textId="77777777" w:rsidTr="008D0B93">
        <w:tc>
          <w:tcPr>
            <w:tcW w:w="10633" w:type="dxa"/>
            <w:gridSpan w:val="5"/>
            <w:tcBorders>
              <w:top w:val="single" w:sz="4" w:space="0" w:color="auto"/>
              <w:left w:val="nil"/>
              <w:bottom w:val="single" w:sz="4" w:space="0" w:color="auto"/>
              <w:right w:val="nil"/>
            </w:tcBorders>
          </w:tcPr>
          <w:p w14:paraId="467DE4D0" w14:textId="77777777" w:rsidR="005C1CB4" w:rsidRPr="00371DD3" w:rsidRDefault="005C1CB4" w:rsidP="005C1CB4">
            <w:pPr>
              <w:jc w:val="both"/>
              <w:rPr>
                <w:rFonts w:ascii="Arial" w:hAnsi="Arial" w:cs="Arial"/>
                <w:color w:val="000000"/>
              </w:rPr>
            </w:pPr>
          </w:p>
        </w:tc>
      </w:tr>
      <w:tr w:rsidR="005C1CB4" w14:paraId="6A9CFA9E" w14:textId="77777777" w:rsidTr="008D0B93">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68ED171F" w14:textId="77777777" w:rsidR="005C1CB4" w:rsidRPr="00371DD3" w:rsidRDefault="00225693" w:rsidP="00225693">
            <w:pPr>
              <w:jc w:val="both"/>
              <w:rPr>
                <w:rFonts w:ascii="Arial" w:hAnsi="Arial" w:cs="Arial"/>
                <w:b/>
                <w:color w:val="FFFFFF" w:themeColor="background1"/>
              </w:rPr>
            </w:pPr>
            <w:r w:rsidRPr="00371DD3">
              <w:rPr>
                <w:rFonts w:ascii="Arial" w:hAnsi="Arial" w:cs="Arial"/>
                <w:b/>
                <w:color w:val="FFFFFF" w:themeColor="background1"/>
              </w:rPr>
              <w:t>FILOSOFÍA:</w:t>
            </w:r>
          </w:p>
        </w:tc>
      </w:tr>
      <w:tr w:rsidR="005C1CB4" w14:paraId="06C681D7" w14:textId="77777777" w:rsidTr="008D0B93">
        <w:tc>
          <w:tcPr>
            <w:tcW w:w="10633" w:type="dxa"/>
            <w:gridSpan w:val="5"/>
            <w:tcBorders>
              <w:top w:val="single" w:sz="4" w:space="0" w:color="auto"/>
              <w:left w:val="single" w:sz="4" w:space="0" w:color="auto"/>
              <w:bottom w:val="single" w:sz="4" w:space="0" w:color="auto"/>
              <w:right w:val="single" w:sz="4" w:space="0" w:color="auto"/>
            </w:tcBorders>
          </w:tcPr>
          <w:p w14:paraId="234770FE" w14:textId="77777777" w:rsidR="005C1CB4" w:rsidRPr="00371DD3" w:rsidRDefault="007B62EE" w:rsidP="005C1CB4">
            <w:pPr>
              <w:jc w:val="both"/>
              <w:rPr>
                <w:rFonts w:ascii="Arial" w:hAnsi="Arial" w:cs="Arial"/>
                <w:color w:val="000000"/>
              </w:rPr>
            </w:pPr>
            <w:r w:rsidRPr="00371DD3">
              <w:rPr>
                <w:rFonts w:ascii="Arial" w:hAnsi="Arial" w:cs="Arial"/>
                <w:color w:val="000000"/>
              </w:rPr>
              <w:t>La licenciatura en Diseño para la Comunicación Gráfica tiene como filosofía el desarrollo integral de la persona, en el ámbito social, cultural, tecnológico y académico; uno de los valores principales es la libertad de las ideas, el respeto a las personas y al patrimonio cultural, fomentando el desarrollo de habilidades que generan actitudes por iniciativa propia.</w:t>
            </w:r>
          </w:p>
        </w:tc>
      </w:tr>
      <w:tr w:rsidR="00225693" w14:paraId="430FF212" w14:textId="77777777" w:rsidTr="008D0B93">
        <w:tc>
          <w:tcPr>
            <w:tcW w:w="10633" w:type="dxa"/>
            <w:gridSpan w:val="5"/>
            <w:tcBorders>
              <w:top w:val="single" w:sz="4" w:space="0" w:color="auto"/>
              <w:left w:val="nil"/>
              <w:bottom w:val="single" w:sz="4" w:space="0" w:color="auto"/>
              <w:right w:val="nil"/>
            </w:tcBorders>
          </w:tcPr>
          <w:p w14:paraId="086FC61D" w14:textId="77777777" w:rsidR="00225693" w:rsidRPr="00371DD3" w:rsidRDefault="00225693" w:rsidP="005C1CB4">
            <w:pPr>
              <w:jc w:val="both"/>
              <w:rPr>
                <w:rFonts w:ascii="Arial" w:hAnsi="Arial" w:cs="Arial"/>
                <w:color w:val="000000"/>
              </w:rPr>
            </w:pPr>
          </w:p>
        </w:tc>
      </w:tr>
      <w:tr w:rsidR="00225693" w14:paraId="370937D2" w14:textId="77777777" w:rsidTr="008D0B93">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55C66478" w14:textId="77777777" w:rsidR="00225693" w:rsidRPr="00371DD3" w:rsidRDefault="00225693" w:rsidP="005C1CB4">
            <w:pPr>
              <w:jc w:val="both"/>
              <w:rPr>
                <w:rFonts w:ascii="Arial" w:hAnsi="Arial" w:cs="Arial"/>
                <w:b/>
                <w:color w:val="FFFFFF" w:themeColor="background1"/>
              </w:rPr>
            </w:pPr>
            <w:r w:rsidRPr="00371DD3">
              <w:rPr>
                <w:rFonts w:ascii="Arial" w:hAnsi="Arial" w:cs="Arial"/>
                <w:b/>
                <w:color w:val="FFFFFF" w:themeColor="background1"/>
              </w:rPr>
              <w:t>PERFIL DEL EGRESADO:</w:t>
            </w:r>
          </w:p>
        </w:tc>
      </w:tr>
      <w:tr w:rsidR="00225693" w14:paraId="6572E9C6" w14:textId="77777777" w:rsidTr="008D0B93">
        <w:tc>
          <w:tcPr>
            <w:tcW w:w="10633" w:type="dxa"/>
            <w:gridSpan w:val="5"/>
            <w:tcBorders>
              <w:top w:val="single" w:sz="4" w:space="0" w:color="auto"/>
              <w:left w:val="single" w:sz="4" w:space="0" w:color="auto"/>
              <w:bottom w:val="single" w:sz="4" w:space="0" w:color="auto"/>
              <w:right w:val="single" w:sz="4" w:space="0" w:color="auto"/>
            </w:tcBorders>
          </w:tcPr>
          <w:p w14:paraId="502DF34B" w14:textId="77777777" w:rsidR="00325DF4" w:rsidRDefault="007B62EE" w:rsidP="007B62EE">
            <w:pPr>
              <w:rPr>
                <w:rFonts w:ascii="Arial" w:hAnsi="Arial" w:cs="Arial"/>
                <w:color w:val="000000"/>
              </w:rPr>
            </w:pPr>
            <w:r w:rsidRPr="00371DD3">
              <w:rPr>
                <w:rFonts w:ascii="Arial" w:hAnsi="Arial" w:cs="Arial"/>
                <w:color w:val="000000"/>
              </w:rPr>
              <w:t xml:space="preserve">El profesional del Diseño para la Comunicación Gráfica tendrá la capacidad para:                                - Manejar el proceso metodológico del diseño y de la expresión gráfica de mensajes en la teoría y en la práctica.                                                                                                                                          </w:t>
            </w:r>
          </w:p>
          <w:p w14:paraId="36F6DE29" w14:textId="77777777" w:rsidR="00325DF4" w:rsidRDefault="007B62EE" w:rsidP="007B62EE">
            <w:pPr>
              <w:rPr>
                <w:rFonts w:ascii="Arial" w:hAnsi="Arial" w:cs="Arial"/>
                <w:color w:val="000000"/>
              </w:rPr>
            </w:pPr>
            <w:r w:rsidRPr="00371DD3">
              <w:rPr>
                <w:rFonts w:ascii="Arial" w:hAnsi="Arial" w:cs="Arial"/>
                <w:color w:val="000000"/>
              </w:rPr>
              <w:t xml:space="preserve"> - Conocer y dominar los fundamentos teóricos, científicos, tecnológicos y filosóficos de las disciplinas que le permitan crear los mensajes gráficos que la sociedad demande.                                                 </w:t>
            </w:r>
          </w:p>
          <w:p w14:paraId="77AF402A" w14:textId="37B59E71" w:rsidR="007B62EE" w:rsidRPr="00371DD3" w:rsidRDefault="007B62EE" w:rsidP="007B62EE">
            <w:pPr>
              <w:rPr>
                <w:rFonts w:ascii="Arial" w:hAnsi="Arial" w:cs="Arial"/>
                <w:color w:val="000000"/>
              </w:rPr>
            </w:pPr>
            <w:r w:rsidRPr="00371DD3">
              <w:rPr>
                <w:rFonts w:ascii="Arial" w:hAnsi="Arial" w:cs="Arial"/>
                <w:color w:val="000000"/>
              </w:rPr>
              <w:t xml:space="preserve"> - Aplicar con creatividad la técnica en la búsqueda de soluciones para resolver problemas de diseño.          </w:t>
            </w:r>
          </w:p>
          <w:p w14:paraId="193D7309" w14:textId="77777777" w:rsidR="00225693" w:rsidRPr="00371DD3" w:rsidRDefault="007B62EE" w:rsidP="007B62EE">
            <w:pPr>
              <w:rPr>
                <w:rFonts w:ascii="Arial" w:hAnsi="Arial" w:cs="Arial"/>
                <w:color w:val="000000"/>
              </w:rPr>
            </w:pPr>
            <w:r w:rsidRPr="00371DD3">
              <w:rPr>
                <w:rFonts w:ascii="Arial" w:hAnsi="Arial" w:cs="Arial"/>
                <w:color w:val="000000"/>
              </w:rPr>
              <w:lastRenderedPageBreak/>
              <w:t xml:space="preserve"> - Conocer, manejar y dominar las especialidades del diseño gráfico como imagen corporativa, diseño de carteles, empaques y envases, diseño de campañas y diseño tipográfico.</w:t>
            </w:r>
          </w:p>
        </w:tc>
      </w:tr>
      <w:tr w:rsidR="00D70F3B" w14:paraId="1EAF6CB2" w14:textId="77777777" w:rsidTr="008D0B93">
        <w:tc>
          <w:tcPr>
            <w:tcW w:w="10633" w:type="dxa"/>
            <w:gridSpan w:val="5"/>
            <w:tcBorders>
              <w:top w:val="single" w:sz="4" w:space="0" w:color="auto"/>
              <w:left w:val="nil"/>
              <w:bottom w:val="single" w:sz="4" w:space="0" w:color="auto"/>
              <w:right w:val="nil"/>
            </w:tcBorders>
          </w:tcPr>
          <w:p w14:paraId="047F320A" w14:textId="77777777" w:rsidR="00D70F3B" w:rsidRPr="006C7FA0" w:rsidRDefault="00D70F3B" w:rsidP="00225693">
            <w:pPr>
              <w:jc w:val="both"/>
              <w:rPr>
                <w:rFonts w:ascii="Geneva" w:hAnsi="Geneva"/>
                <w:color w:val="000000"/>
              </w:rPr>
            </w:pPr>
          </w:p>
        </w:tc>
      </w:tr>
      <w:tr w:rsidR="00D70F3B" w14:paraId="025C5D1F" w14:textId="77777777" w:rsidTr="008D0B93">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4AE9B1F2" w14:textId="77777777" w:rsidR="00D70F3B" w:rsidRPr="006C7FA0" w:rsidRDefault="00D70F3B" w:rsidP="00D70F3B">
            <w:pPr>
              <w:tabs>
                <w:tab w:val="left" w:pos="1220"/>
              </w:tabs>
              <w:jc w:val="both"/>
              <w:rPr>
                <w:rFonts w:ascii="Geneva" w:hAnsi="Geneva"/>
                <w:color w:val="000000"/>
              </w:rPr>
            </w:pPr>
            <w:r w:rsidRPr="002E03AE">
              <w:rPr>
                <w:rFonts w:ascii="Arial" w:hAnsi="Arial"/>
                <w:b/>
                <w:color w:val="FFFFFF"/>
              </w:rPr>
              <w:t>VÍNCULOS DE LA MATERIA CON LA CARRERA:</w:t>
            </w:r>
          </w:p>
        </w:tc>
      </w:tr>
      <w:tr w:rsidR="00D70F3B" w14:paraId="7024934F" w14:textId="77777777" w:rsidTr="008D0B93">
        <w:tc>
          <w:tcPr>
            <w:tcW w:w="10633" w:type="dxa"/>
            <w:gridSpan w:val="5"/>
            <w:tcBorders>
              <w:top w:val="single" w:sz="4" w:space="0" w:color="auto"/>
              <w:left w:val="single" w:sz="4" w:space="0" w:color="auto"/>
              <w:bottom w:val="single" w:sz="4" w:space="0" w:color="auto"/>
              <w:right w:val="single" w:sz="4" w:space="0" w:color="auto"/>
            </w:tcBorders>
          </w:tcPr>
          <w:p w14:paraId="2C6D1753" w14:textId="50D13C6D" w:rsidR="00D70F3B" w:rsidRPr="0065470A" w:rsidRDefault="00325DF4" w:rsidP="00225693">
            <w:pPr>
              <w:jc w:val="both"/>
              <w:rPr>
                <w:rFonts w:ascii="Arial" w:hAnsi="Arial" w:cs="Arial"/>
                <w:color w:val="FF0000"/>
              </w:rPr>
            </w:pPr>
            <w:r w:rsidRPr="004B0AF6">
              <w:rPr>
                <w:rFonts w:ascii="Arial" w:hAnsi="Arial" w:cs="Arial"/>
                <w:color w:val="000000" w:themeColor="text1"/>
              </w:rPr>
              <w:t xml:space="preserve">Se  vincula con la </w:t>
            </w:r>
            <w:r w:rsidR="00620078" w:rsidRPr="004B0AF6">
              <w:rPr>
                <w:rFonts w:ascii="Arial" w:hAnsi="Arial" w:cs="Arial"/>
                <w:color w:val="000000" w:themeColor="text1"/>
              </w:rPr>
              <w:t>carrera</w:t>
            </w:r>
            <w:r w:rsidRPr="004B0AF6">
              <w:rPr>
                <w:rFonts w:ascii="Arial" w:hAnsi="Arial" w:cs="Arial"/>
                <w:color w:val="000000" w:themeColor="text1"/>
              </w:rPr>
              <w:t xml:space="preserve"> de Diseño </w:t>
            </w:r>
            <w:r w:rsidR="00620078" w:rsidRPr="004B0AF6">
              <w:rPr>
                <w:rFonts w:ascii="Arial" w:hAnsi="Arial" w:cs="Arial"/>
                <w:color w:val="000000" w:themeColor="text1"/>
              </w:rPr>
              <w:t>en la parte metodológica de los</w:t>
            </w:r>
            <w:r w:rsidRPr="004B0AF6">
              <w:rPr>
                <w:rFonts w:ascii="Arial" w:hAnsi="Arial" w:cs="Arial"/>
                <w:color w:val="000000" w:themeColor="text1"/>
              </w:rPr>
              <w:t xml:space="preserve"> Proyectos</w:t>
            </w:r>
            <w:r w:rsidR="00620078" w:rsidRPr="004B0AF6">
              <w:rPr>
                <w:rFonts w:ascii="Arial" w:hAnsi="Arial" w:cs="Arial"/>
                <w:color w:val="000000" w:themeColor="text1"/>
              </w:rPr>
              <w:t xml:space="preserve">, </w:t>
            </w:r>
            <w:r w:rsidRPr="004B0AF6">
              <w:rPr>
                <w:rFonts w:ascii="Arial" w:hAnsi="Arial" w:cs="Arial"/>
                <w:color w:val="000000" w:themeColor="text1"/>
              </w:rPr>
              <w:t>la teoría e historia.</w:t>
            </w:r>
          </w:p>
        </w:tc>
      </w:tr>
      <w:tr w:rsidR="00D70F3B" w14:paraId="5A74787A" w14:textId="77777777" w:rsidTr="008D0B93">
        <w:tc>
          <w:tcPr>
            <w:tcW w:w="10633" w:type="dxa"/>
            <w:gridSpan w:val="5"/>
            <w:tcBorders>
              <w:top w:val="single" w:sz="4" w:space="0" w:color="auto"/>
              <w:left w:val="nil"/>
              <w:bottom w:val="single" w:sz="4" w:space="0" w:color="auto"/>
              <w:right w:val="nil"/>
            </w:tcBorders>
          </w:tcPr>
          <w:p w14:paraId="46342B78" w14:textId="77777777" w:rsidR="00D70F3B" w:rsidRPr="006C7FA0" w:rsidRDefault="00D70F3B" w:rsidP="00225693">
            <w:pPr>
              <w:jc w:val="both"/>
              <w:rPr>
                <w:rFonts w:ascii="Geneva" w:hAnsi="Geneva"/>
                <w:color w:val="000000"/>
              </w:rPr>
            </w:pPr>
          </w:p>
        </w:tc>
      </w:tr>
      <w:tr w:rsidR="00D70F3B" w14:paraId="21E54120" w14:textId="77777777" w:rsidTr="008D0B93">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413ED103" w14:textId="77777777" w:rsidR="00D70F3B" w:rsidRPr="00D70F3B" w:rsidRDefault="00D70F3B" w:rsidP="00D70F3B">
            <w:pPr>
              <w:rPr>
                <w:rFonts w:ascii="Arial" w:hAnsi="Arial"/>
                <w:b/>
                <w:bCs/>
                <w:color w:val="FFFFFF"/>
                <w:sz w:val="20"/>
                <w:szCs w:val="20"/>
                <w:lang w:val="es-ES_tradnl"/>
              </w:rPr>
            </w:pPr>
            <w:r w:rsidRPr="00D70F3B">
              <w:rPr>
                <w:rFonts w:ascii="Arial" w:hAnsi="Arial"/>
                <w:b/>
                <w:bCs/>
                <w:color w:val="FFFFFF"/>
                <w:sz w:val="20"/>
                <w:szCs w:val="20"/>
                <w:lang w:val="es-ES_tradnl"/>
              </w:rPr>
              <w:t>MATERIAS CON QUE SE RELACIONA:</w:t>
            </w:r>
          </w:p>
        </w:tc>
      </w:tr>
      <w:tr w:rsidR="00D70F3B" w14:paraId="678D743E" w14:textId="77777777" w:rsidTr="008D0B93">
        <w:tc>
          <w:tcPr>
            <w:tcW w:w="10633" w:type="dxa"/>
            <w:gridSpan w:val="5"/>
            <w:tcBorders>
              <w:top w:val="single" w:sz="4" w:space="0" w:color="auto"/>
              <w:left w:val="single" w:sz="4" w:space="0" w:color="auto"/>
              <w:bottom w:val="single" w:sz="4" w:space="0" w:color="auto"/>
              <w:right w:val="single" w:sz="4" w:space="0" w:color="auto"/>
            </w:tcBorders>
          </w:tcPr>
          <w:p w14:paraId="730024B7" w14:textId="1C3E0A1D" w:rsidR="00D70F3B" w:rsidRPr="00325DF4" w:rsidRDefault="00325DF4" w:rsidP="000333B5">
            <w:pPr>
              <w:tabs>
                <w:tab w:val="left" w:pos="1780"/>
              </w:tabs>
              <w:jc w:val="both"/>
              <w:rPr>
                <w:rFonts w:ascii="Arial" w:hAnsi="Arial" w:cs="Arial"/>
                <w:color w:val="000000"/>
              </w:rPr>
            </w:pPr>
            <w:r w:rsidRPr="00325DF4">
              <w:rPr>
                <w:rFonts w:ascii="Arial" w:hAnsi="Arial" w:cs="Arial"/>
                <w:color w:val="000000"/>
              </w:rPr>
              <w:t>Metodología, Teoría de la Comunicación, Metodología del Diseño Gráfico, Teoría de la Comunicación II, Teoría de la Forma, Historia de la Comunicación Gráfica, Semiótica de la Imagen, Historia Gráfica Mexicana, Deontología, Diseño I, Diseño II, Diseño III, Diseño IV, Diseño V, Diseño VI.</w:t>
            </w:r>
          </w:p>
        </w:tc>
      </w:tr>
      <w:tr w:rsidR="00D70F3B" w14:paraId="07DAFF4D" w14:textId="77777777" w:rsidTr="008D0B93">
        <w:tc>
          <w:tcPr>
            <w:tcW w:w="10633" w:type="dxa"/>
            <w:gridSpan w:val="5"/>
            <w:tcBorders>
              <w:top w:val="single" w:sz="4" w:space="0" w:color="auto"/>
              <w:left w:val="nil"/>
              <w:bottom w:val="single" w:sz="4" w:space="0" w:color="auto"/>
              <w:right w:val="nil"/>
            </w:tcBorders>
          </w:tcPr>
          <w:p w14:paraId="38B160CA" w14:textId="77777777" w:rsidR="00D70F3B" w:rsidRPr="006C7FA0" w:rsidRDefault="00D70F3B" w:rsidP="00225693">
            <w:pPr>
              <w:jc w:val="both"/>
              <w:rPr>
                <w:rFonts w:ascii="Geneva" w:hAnsi="Geneva"/>
                <w:color w:val="000000"/>
              </w:rPr>
            </w:pPr>
          </w:p>
        </w:tc>
      </w:tr>
      <w:tr w:rsidR="00D70F3B" w14:paraId="26016F85" w14:textId="77777777" w:rsidTr="008D0B93">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7780DF3F" w14:textId="77777777" w:rsidR="00D70F3B" w:rsidRPr="000333B5" w:rsidRDefault="000333B5" w:rsidP="00225693">
            <w:pPr>
              <w:jc w:val="both"/>
              <w:rPr>
                <w:rFonts w:ascii="Arial" w:hAnsi="Arial"/>
                <w:b/>
                <w:color w:val="FFFFFF" w:themeColor="background1"/>
              </w:rPr>
            </w:pPr>
            <w:r w:rsidRPr="000333B5">
              <w:rPr>
                <w:rFonts w:ascii="Arial" w:hAnsi="Arial"/>
                <w:b/>
                <w:color w:val="FFFFFF" w:themeColor="background1"/>
              </w:rPr>
              <w:t>PERFIL DOCENTE</w:t>
            </w:r>
          </w:p>
        </w:tc>
      </w:tr>
      <w:tr w:rsidR="00D70F3B" w14:paraId="65DEA55F" w14:textId="77777777" w:rsidTr="008D0B93">
        <w:tc>
          <w:tcPr>
            <w:tcW w:w="10633" w:type="dxa"/>
            <w:gridSpan w:val="5"/>
            <w:tcBorders>
              <w:top w:val="single" w:sz="4" w:space="0" w:color="auto"/>
              <w:left w:val="single" w:sz="4" w:space="0" w:color="auto"/>
              <w:bottom w:val="single" w:sz="4" w:space="0" w:color="auto"/>
              <w:right w:val="single" w:sz="4" w:space="0" w:color="auto"/>
            </w:tcBorders>
          </w:tcPr>
          <w:p w14:paraId="7A3B3721" w14:textId="77777777" w:rsidR="00371DD3" w:rsidRPr="00371DD3" w:rsidRDefault="00371DD3" w:rsidP="00371DD3">
            <w:pPr>
              <w:rPr>
                <w:rFonts w:ascii="Arial" w:hAnsi="Arial" w:cs="Arial"/>
                <w:color w:val="000000"/>
                <w:lang w:val="es-ES_tradnl" w:eastAsia="es-ES"/>
              </w:rPr>
            </w:pPr>
            <w:r w:rsidRPr="00371DD3">
              <w:rPr>
                <w:rFonts w:ascii="Arial" w:hAnsi="Arial" w:cs="Arial"/>
                <w:color w:val="000000"/>
                <w:lang w:val="es-ES_tradnl" w:eastAsia="es-ES"/>
              </w:rPr>
              <w:t>El docente deberá</w:t>
            </w:r>
          </w:p>
          <w:p w14:paraId="4CBEEB2B" w14:textId="77777777" w:rsidR="00371DD3" w:rsidRPr="00371DD3" w:rsidRDefault="00371DD3" w:rsidP="00371DD3">
            <w:pPr>
              <w:rPr>
                <w:rFonts w:ascii="Arial" w:hAnsi="Arial" w:cs="Arial"/>
                <w:color w:val="000000"/>
                <w:lang w:val="es-ES_tradnl" w:eastAsia="es-ES"/>
              </w:rPr>
            </w:pPr>
            <w:r w:rsidRPr="00371DD3">
              <w:rPr>
                <w:rFonts w:ascii="Arial" w:hAnsi="Arial" w:cs="Arial"/>
                <w:color w:val="000000"/>
                <w:lang w:val="es-ES_tradnl" w:eastAsia="es-ES"/>
              </w:rPr>
              <w:t>-Tener conocimientos sobre la elaboración de una tesis, deberá conocer el proceso de diseño, comprender los alcances y variables de un proyecto de diseño gráfico, dominar la metodología, los procesos de investigación y será capaz de ejercer liderazgo sin autoritarismo.</w:t>
            </w:r>
          </w:p>
          <w:p w14:paraId="5350A5F7" w14:textId="20B7E90D" w:rsidR="00371DD3" w:rsidRPr="00371DD3" w:rsidRDefault="00371DD3" w:rsidP="00371DD3">
            <w:pPr>
              <w:rPr>
                <w:rFonts w:ascii="Arial" w:hAnsi="Arial" w:cs="Arial"/>
                <w:color w:val="000000"/>
                <w:lang w:val="es-ES_tradnl" w:eastAsia="es-ES"/>
              </w:rPr>
            </w:pPr>
            <w:r w:rsidRPr="00371DD3">
              <w:rPr>
                <w:rFonts w:ascii="Arial" w:hAnsi="Arial" w:cs="Arial"/>
                <w:color w:val="000000"/>
                <w:lang w:val="es-ES_tradnl" w:eastAsia="es-ES"/>
              </w:rPr>
              <w:t>- Conocer y utilizar recursos didácticos, tener un amplio criterio y respeto a las ideas de los demás, tener vocación para orientar al alumno, poseer capacidad para visualizar los alcances de un proyecto, personalidad asertiva que impulse al alumno a culminar su pro</w:t>
            </w:r>
            <w:r w:rsidR="004A35BB">
              <w:rPr>
                <w:rFonts w:ascii="Arial" w:hAnsi="Arial" w:cs="Arial"/>
                <w:color w:val="000000"/>
                <w:lang w:val="es-ES_tradnl" w:eastAsia="es-ES"/>
              </w:rPr>
              <w:t>yecto y deberá conocer las moda</w:t>
            </w:r>
            <w:r w:rsidRPr="00371DD3">
              <w:rPr>
                <w:rFonts w:ascii="Arial" w:hAnsi="Arial" w:cs="Arial"/>
                <w:color w:val="000000"/>
                <w:lang w:val="es-ES_tradnl" w:eastAsia="es-ES"/>
              </w:rPr>
              <w:t>lidades de titulación aplicables a la carrera.</w:t>
            </w:r>
          </w:p>
          <w:p w14:paraId="0D392F77" w14:textId="57FBCA4C" w:rsidR="00113380" w:rsidRPr="006C7FA0" w:rsidRDefault="00371DD3" w:rsidP="00371DD3">
            <w:pPr>
              <w:tabs>
                <w:tab w:val="left" w:pos="6925"/>
              </w:tabs>
              <w:jc w:val="both"/>
              <w:rPr>
                <w:rFonts w:ascii="Geneva" w:hAnsi="Geneva"/>
                <w:color w:val="000000"/>
              </w:rPr>
            </w:pPr>
            <w:r w:rsidRPr="00371DD3">
              <w:rPr>
                <w:rFonts w:ascii="Arial" w:hAnsi="Arial" w:cs="Arial"/>
                <w:color w:val="000000"/>
                <w:lang w:val="es-ES_tradnl" w:eastAsia="es-ES"/>
              </w:rPr>
              <w:t>- Fomentar en los estudiantes el trabajo colaborativo, la disciplina y la constancia, el habito de registrar sus fuentes de información y el valor para proponer ideas progresistas.</w:t>
            </w:r>
          </w:p>
        </w:tc>
      </w:tr>
      <w:tr w:rsidR="00D70F3B" w14:paraId="7117CAE1" w14:textId="77777777" w:rsidTr="008D0B93">
        <w:tc>
          <w:tcPr>
            <w:tcW w:w="10633" w:type="dxa"/>
            <w:gridSpan w:val="5"/>
            <w:tcBorders>
              <w:top w:val="single" w:sz="4" w:space="0" w:color="auto"/>
              <w:left w:val="nil"/>
              <w:bottom w:val="single" w:sz="4" w:space="0" w:color="auto"/>
              <w:right w:val="nil"/>
            </w:tcBorders>
          </w:tcPr>
          <w:p w14:paraId="297B0FBF" w14:textId="77777777" w:rsidR="00D70F3B" w:rsidRPr="006C7FA0" w:rsidRDefault="00D70F3B" w:rsidP="00225693">
            <w:pPr>
              <w:jc w:val="both"/>
              <w:rPr>
                <w:rFonts w:ascii="Geneva" w:hAnsi="Geneva"/>
                <w:color w:val="000000"/>
              </w:rPr>
            </w:pPr>
          </w:p>
        </w:tc>
      </w:tr>
      <w:tr w:rsidR="00D70F3B" w14:paraId="7BE3C724" w14:textId="77777777" w:rsidTr="008D0B93">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38CF184B" w14:textId="77777777" w:rsidR="00D70F3B" w:rsidRPr="006C7FA0" w:rsidRDefault="000333B5" w:rsidP="000333B5">
            <w:pPr>
              <w:tabs>
                <w:tab w:val="left" w:pos="1020"/>
              </w:tabs>
              <w:ind w:left="57" w:hanging="57"/>
              <w:rPr>
                <w:rFonts w:ascii="Geneva" w:hAnsi="Geneva"/>
                <w:color w:val="000000"/>
              </w:rPr>
            </w:pPr>
            <w:r>
              <w:rPr>
                <w:rFonts w:ascii="Geneva" w:hAnsi="Geneva"/>
                <w:color w:val="000000"/>
              </w:rPr>
              <w:tab/>
            </w:r>
            <w:r w:rsidRPr="00A024E3">
              <w:rPr>
                <w:rFonts w:ascii="Arial" w:hAnsi="Arial"/>
                <w:b/>
                <w:color w:val="FFFFFF"/>
              </w:rPr>
              <w:t>3.- OBJETIVOS GENERALES: Lo que el alumno debe saber hacer al finalizar el curso</w:t>
            </w:r>
          </w:p>
        </w:tc>
      </w:tr>
      <w:tr w:rsidR="00D70F3B" w14:paraId="11D78ABD"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6C5B9E5F" w14:textId="77777777" w:rsidR="00D70F3B" w:rsidRPr="000333B5" w:rsidRDefault="000333B5" w:rsidP="000333B5">
            <w:pPr>
              <w:spacing w:before="120"/>
              <w:rPr>
                <w:rFonts w:ascii="Arial" w:hAnsi="Arial"/>
                <w:color w:val="FFFFFF" w:themeColor="background1"/>
                <w:sz w:val="20"/>
                <w:szCs w:val="20"/>
                <w:lang w:val="es-ES_tradnl"/>
              </w:rPr>
            </w:pPr>
            <w:r w:rsidRPr="000333B5">
              <w:rPr>
                <w:rFonts w:ascii="Arial" w:hAnsi="Arial"/>
                <w:color w:val="FFFFFF" w:themeColor="background1"/>
                <w:sz w:val="20"/>
                <w:szCs w:val="20"/>
                <w:lang w:val="es-ES_tradnl"/>
              </w:rPr>
              <w:t>3.1. INFORMATIVOS ( conocer, comprender, manejar )</w:t>
            </w:r>
          </w:p>
        </w:tc>
      </w:tr>
      <w:tr w:rsidR="00325DF4" w14:paraId="53AB31BB"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14:paraId="5E16A9D5" w14:textId="77777777" w:rsidR="008912FE" w:rsidRDefault="008912FE" w:rsidP="00325DF4">
            <w:pPr>
              <w:rPr>
                <w:rFonts w:ascii="Arial" w:eastAsiaTheme="minorEastAsia" w:hAnsi="Arial" w:cs="Arial"/>
                <w:color w:val="000000"/>
                <w:lang w:val="es-ES_tradnl" w:eastAsia="es-ES"/>
              </w:rPr>
            </w:pPr>
          </w:p>
          <w:p w14:paraId="5355E101" w14:textId="2BA04C67" w:rsidR="008912FE" w:rsidRPr="00323F85" w:rsidRDefault="008912FE" w:rsidP="008912FE">
            <w:pPr>
              <w:rPr>
                <w:rFonts w:ascii="Arial" w:eastAsiaTheme="minorEastAsia" w:hAnsi="Arial" w:cs="Arial"/>
                <w:color w:val="000000" w:themeColor="text1"/>
                <w:lang w:val="es-ES_tradnl" w:eastAsia="es-ES"/>
              </w:rPr>
            </w:pPr>
            <w:r w:rsidRPr="00323F85">
              <w:rPr>
                <w:rFonts w:ascii="Arial" w:eastAsiaTheme="minorEastAsia" w:hAnsi="Arial" w:cs="Arial"/>
                <w:color w:val="000000" w:themeColor="text1"/>
                <w:lang w:val="es-ES_tradnl" w:eastAsia="es-ES"/>
              </w:rPr>
              <w:t xml:space="preserve">1.- </w:t>
            </w:r>
            <w:r w:rsidR="00323F85">
              <w:rPr>
                <w:rFonts w:ascii="Arial" w:eastAsiaTheme="minorEastAsia" w:hAnsi="Arial" w:cs="Arial"/>
                <w:color w:val="000000" w:themeColor="text1"/>
                <w:lang w:val="es-ES_tradnl" w:eastAsia="es-ES"/>
              </w:rPr>
              <w:t>Diferenciar</w:t>
            </w:r>
            <w:r w:rsidRPr="00323F85">
              <w:rPr>
                <w:rFonts w:ascii="Arial" w:eastAsiaTheme="minorEastAsia" w:hAnsi="Arial" w:cs="Arial"/>
                <w:color w:val="000000" w:themeColor="text1"/>
                <w:lang w:val="es-ES_tradnl" w:eastAsia="es-ES"/>
              </w:rPr>
              <w:t xml:space="preserve"> los elementos que conforman un protocolo de investigación.</w:t>
            </w:r>
          </w:p>
          <w:p w14:paraId="1D068E4F" w14:textId="7E87CDFF" w:rsidR="008912FE" w:rsidRPr="00323F85" w:rsidRDefault="008912FE" w:rsidP="008912FE">
            <w:pPr>
              <w:rPr>
                <w:rFonts w:ascii="Arial" w:eastAsiaTheme="minorEastAsia" w:hAnsi="Arial" w:cs="Arial"/>
                <w:color w:val="000000" w:themeColor="text1"/>
                <w:lang w:val="es-ES_tradnl" w:eastAsia="es-ES"/>
              </w:rPr>
            </w:pPr>
            <w:r w:rsidRPr="00323F85">
              <w:rPr>
                <w:rFonts w:ascii="Arial" w:eastAsiaTheme="minorEastAsia" w:hAnsi="Arial" w:cs="Arial"/>
                <w:color w:val="000000" w:themeColor="text1"/>
                <w:lang w:val="es-ES_tradnl" w:eastAsia="es-ES"/>
              </w:rPr>
              <w:t xml:space="preserve">2.- </w:t>
            </w:r>
            <w:r w:rsidR="00323F85">
              <w:rPr>
                <w:rFonts w:ascii="Arial" w:eastAsiaTheme="minorEastAsia" w:hAnsi="Arial" w:cs="Arial"/>
                <w:color w:val="000000" w:themeColor="text1"/>
                <w:lang w:val="es-ES_tradnl" w:eastAsia="es-ES"/>
              </w:rPr>
              <w:t>Esquematizar</w:t>
            </w:r>
            <w:r w:rsidRPr="00323F85">
              <w:rPr>
                <w:rFonts w:ascii="Arial" w:eastAsiaTheme="minorEastAsia" w:hAnsi="Arial" w:cs="Arial"/>
                <w:color w:val="000000" w:themeColor="text1"/>
                <w:lang w:val="es-ES_tradnl" w:eastAsia="es-ES"/>
              </w:rPr>
              <w:t xml:space="preserve"> y </w:t>
            </w:r>
            <w:r w:rsidR="00323F85">
              <w:rPr>
                <w:rFonts w:ascii="Arial" w:eastAsiaTheme="minorEastAsia" w:hAnsi="Arial" w:cs="Arial"/>
                <w:color w:val="000000" w:themeColor="text1"/>
                <w:lang w:val="es-ES_tradnl" w:eastAsia="es-ES"/>
              </w:rPr>
              <w:t>jerarquizar</w:t>
            </w:r>
            <w:r w:rsidRPr="00323F85">
              <w:rPr>
                <w:rFonts w:ascii="Arial" w:eastAsiaTheme="minorEastAsia" w:hAnsi="Arial" w:cs="Arial"/>
                <w:color w:val="000000" w:themeColor="text1"/>
                <w:lang w:val="es-ES_tradnl" w:eastAsia="es-ES"/>
              </w:rPr>
              <w:t xml:space="preserve"> los elementos que conforman su proyecto.</w:t>
            </w:r>
          </w:p>
          <w:p w14:paraId="6317A506" w14:textId="25A1F2D2" w:rsidR="008912FE" w:rsidRPr="00323F85" w:rsidRDefault="008912FE" w:rsidP="008912FE">
            <w:pPr>
              <w:rPr>
                <w:rFonts w:ascii="Arial" w:eastAsiaTheme="minorEastAsia" w:hAnsi="Arial" w:cs="Arial"/>
                <w:color w:val="000000" w:themeColor="text1"/>
                <w:lang w:val="es-ES_tradnl" w:eastAsia="es-ES"/>
              </w:rPr>
            </w:pPr>
            <w:r w:rsidRPr="00323F85">
              <w:rPr>
                <w:rFonts w:ascii="Arial" w:eastAsiaTheme="minorEastAsia" w:hAnsi="Arial" w:cs="Arial"/>
                <w:color w:val="000000" w:themeColor="text1"/>
                <w:lang w:val="es-ES_tradnl" w:eastAsia="es-ES"/>
              </w:rPr>
              <w:t xml:space="preserve">3.- </w:t>
            </w:r>
            <w:r w:rsidR="00323F85">
              <w:rPr>
                <w:rFonts w:ascii="Arial" w:eastAsiaTheme="minorEastAsia" w:hAnsi="Arial" w:cs="Arial"/>
                <w:color w:val="000000" w:themeColor="text1"/>
                <w:lang w:val="es-ES_tradnl" w:eastAsia="es-ES"/>
              </w:rPr>
              <w:t>Sustentar</w:t>
            </w:r>
            <w:r w:rsidRPr="00323F85">
              <w:rPr>
                <w:rFonts w:ascii="Arial" w:eastAsiaTheme="minorEastAsia" w:hAnsi="Arial" w:cs="Arial"/>
                <w:color w:val="000000" w:themeColor="text1"/>
                <w:lang w:val="es-ES_tradnl" w:eastAsia="es-ES"/>
              </w:rPr>
              <w:t xml:space="preserve"> su investigación basándose en teorías destacadas relacionadas </w:t>
            </w:r>
          </w:p>
          <w:p w14:paraId="2A9DDE5F" w14:textId="3687C26A" w:rsidR="008912FE" w:rsidRPr="00323F85" w:rsidRDefault="008912FE" w:rsidP="008912FE">
            <w:pPr>
              <w:rPr>
                <w:rFonts w:ascii="Arial" w:eastAsiaTheme="minorEastAsia" w:hAnsi="Arial" w:cs="Arial"/>
                <w:color w:val="000000" w:themeColor="text1"/>
                <w:lang w:val="es-ES_tradnl" w:eastAsia="es-ES"/>
              </w:rPr>
            </w:pPr>
            <w:r w:rsidRPr="00323F85">
              <w:rPr>
                <w:rFonts w:ascii="Arial" w:eastAsiaTheme="minorEastAsia" w:hAnsi="Arial" w:cs="Arial"/>
                <w:color w:val="000000" w:themeColor="text1"/>
                <w:lang w:val="es-ES_tradnl" w:eastAsia="es-ES"/>
              </w:rPr>
              <w:t xml:space="preserve">4.- </w:t>
            </w:r>
            <w:r w:rsidR="00323F85">
              <w:rPr>
                <w:rFonts w:ascii="Arial" w:eastAsiaTheme="minorEastAsia" w:hAnsi="Arial" w:cs="Arial"/>
                <w:color w:val="000000" w:themeColor="text1"/>
                <w:lang w:val="es-ES_tradnl" w:eastAsia="es-ES"/>
              </w:rPr>
              <w:t>Seleccionar</w:t>
            </w:r>
            <w:r w:rsidRPr="00323F85">
              <w:rPr>
                <w:rFonts w:ascii="Arial" w:eastAsiaTheme="minorEastAsia" w:hAnsi="Arial" w:cs="Arial"/>
                <w:color w:val="000000" w:themeColor="text1"/>
                <w:lang w:val="es-ES_tradnl" w:eastAsia="es-ES"/>
              </w:rPr>
              <w:t xml:space="preserve"> las técnicas de investigación documental necesarias de acuerdo a</w:t>
            </w:r>
            <w:r w:rsidR="00D4331D" w:rsidRPr="00323F85">
              <w:rPr>
                <w:rFonts w:ascii="Arial" w:eastAsiaTheme="minorEastAsia" w:hAnsi="Arial" w:cs="Arial"/>
                <w:color w:val="000000" w:themeColor="text1"/>
                <w:lang w:val="es-ES_tradnl" w:eastAsia="es-ES"/>
              </w:rPr>
              <w:t>l</w:t>
            </w:r>
            <w:r w:rsidR="00C964B2" w:rsidRPr="00323F85">
              <w:rPr>
                <w:rFonts w:ascii="Arial" w:eastAsiaTheme="minorEastAsia" w:hAnsi="Arial" w:cs="Arial"/>
                <w:color w:val="000000" w:themeColor="text1"/>
                <w:lang w:val="es-ES_tradnl" w:eastAsia="es-ES"/>
              </w:rPr>
              <w:t xml:space="preserve"> proyecto.</w:t>
            </w:r>
          </w:p>
          <w:p w14:paraId="6CC1168E" w14:textId="7EC2C2D7" w:rsidR="008912FE" w:rsidRPr="00323F85" w:rsidRDefault="008912FE" w:rsidP="008912FE">
            <w:pPr>
              <w:rPr>
                <w:rFonts w:ascii="Arial" w:eastAsiaTheme="minorEastAsia" w:hAnsi="Arial" w:cs="Arial"/>
                <w:color w:val="000000" w:themeColor="text1"/>
                <w:lang w:val="es-ES_tradnl" w:eastAsia="es-ES"/>
              </w:rPr>
            </w:pPr>
            <w:r w:rsidRPr="00323F85">
              <w:rPr>
                <w:rFonts w:ascii="Arial" w:eastAsiaTheme="minorEastAsia" w:hAnsi="Arial" w:cs="Arial"/>
                <w:color w:val="000000" w:themeColor="text1"/>
                <w:lang w:val="es-ES_tradnl" w:eastAsia="es-ES"/>
              </w:rPr>
              <w:t xml:space="preserve">5.- </w:t>
            </w:r>
            <w:r w:rsidR="00323F85">
              <w:rPr>
                <w:rFonts w:ascii="Arial" w:eastAsiaTheme="minorEastAsia" w:hAnsi="Arial" w:cs="Arial"/>
                <w:color w:val="000000" w:themeColor="text1"/>
                <w:lang w:val="es-ES_tradnl" w:eastAsia="es-ES"/>
              </w:rPr>
              <w:t>Programar</w:t>
            </w:r>
            <w:r w:rsidRPr="00323F85">
              <w:rPr>
                <w:rFonts w:ascii="Arial" w:eastAsiaTheme="minorEastAsia" w:hAnsi="Arial" w:cs="Arial"/>
                <w:color w:val="000000" w:themeColor="text1"/>
                <w:lang w:val="es-ES_tradnl" w:eastAsia="es-ES"/>
              </w:rPr>
              <w:t xml:space="preserve"> sus actividades a partir de las necesidades del proyecto.</w:t>
            </w:r>
          </w:p>
          <w:p w14:paraId="57A04285" w14:textId="3EA6F646" w:rsidR="008912FE" w:rsidRPr="00323F85" w:rsidRDefault="008912FE" w:rsidP="008912FE">
            <w:pPr>
              <w:rPr>
                <w:rFonts w:ascii="Arial" w:eastAsiaTheme="minorEastAsia" w:hAnsi="Arial" w:cs="Arial"/>
                <w:color w:val="000000" w:themeColor="text1"/>
                <w:lang w:val="es-ES_tradnl" w:eastAsia="es-ES"/>
              </w:rPr>
            </w:pPr>
            <w:r w:rsidRPr="00323F85">
              <w:rPr>
                <w:rFonts w:ascii="Arial" w:eastAsiaTheme="minorEastAsia" w:hAnsi="Arial" w:cs="Arial"/>
                <w:color w:val="000000" w:themeColor="text1"/>
                <w:lang w:val="es-ES_tradnl" w:eastAsia="es-ES"/>
              </w:rPr>
              <w:t xml:space="preserve">6.- </w:t>
            </w:r>
            <w:r w:rsidR="00323F85">
              <w:rPr>
                <w:rFonts w:ascii="Arial" w:eastAsiaTheme="minorEastAsia" w:hAnsi="Arial" w:cs="Arial"/>
                <w:color w:val="000000" w:themeColor="text1"/>
                <w:lang w:val="es-ES_tradnl" w:eastAsia="es-ES"/>
              </w:rPr>
              <w:t>Aplicar</w:t>
            </w:r>
            <w:r w:rsidRPr="00323F85">
              <w:rPr>
                <w:rFonts w:ascii="Arial" w:eastAsiaTheme="minorEastAsia" w:hAnsi="Arial" w:cs="Arial"/>
                <w:color w:val="000000" w:themeColor="text1"/>
                <w:lang w:val="es-ES_tradnl" w:eastAsia="es-ES"/>
              </w:rPr>
              <w:t xml:space="preserve"> la norma APA para citar y referenciar su proyecto de  investigación. </w:t>
            </w:r>
            <w:r w:rsidR="0065470A" w:rsidRPr="00323F85">
              <w:rPr>
                <w:rFonts w:ascii="Arial" w:eastAsiaTheme="minorEastAsia" w:hAnsi="Arial" w:cs="Arial"/>
                <w:color w:val="000000" w:themeColor="text1"/>
                <w:lang w:val="es-ES_tradnl" w:eastAsia="es-ES"/>
              </w:rPr>
              <w:t>(cambiar forma del verbo)</w:t>
            </w:r>
          </w:p>
          <w:p w14:paraId="0876E13A" w14:textId="12B9D5A9" w:rsidR="008912FE" w:rsidRPr="008D4240" w:rsidRDefault="008912FE" w:rsidP="008912FE">
            <w:pPr>
              <w:rPr>
                <w:rFonts w:ascii="Arial" w:hAnsi="Arial" w:cs="Arial"/>
                <w:color w:val="FFFFFF" w:themeColor="background1"/>
                <w:sz w:val="20"/>
                <w:szCs w:val="20"/>
                <w:lang w:val="es-ES_tradnl"/>
              </w:rPr>
            </w:pPr>
          </w:p>
        </w:tc>
      </w:tr>
      <w:tr w:rsidR="000333B5" w14:paraId="2DD3982E" w14:textId="77777777" w:rsidTr="008D0B93">
        <w:trPr>
          <w:trHeight w:val="418"/>
        </w:trPr>
        <w:tc>
          <w:tcPr>
            <w:tcW w:w="10633" w:type="dxa"/>
            <w:gridSpan w:val="5"/>
            <w:tcBorders>
              <w:top w:val="single" w:sz="4" w:space="0" w:color="auto"/>
              <w:left w:val="nil"/>
              <w:bottom w:val="single" w:sz="4" w:space="0" w:color="auto"/>
              <w:right w:val="nil"/>
            </w:tcBorders>
            <w:shd w:val="clear" w:color="auto" w:fill="auto"/>
          </w:tcPr>
          <w:p w14:paraId="699FAD98" w14:textId="77777777" w:rsidR="000333B5" w:rsidRPr="000333B5" w:rsidRDefault="000333B5" w:rsidP="000333B5">
            <w:pPr>
              <w:spacing w:before="120"/>
              <w:rPr>
                <w:rFonts w:ascii="Arial" w:hAnsi="Arial"/>
                <w:color w:val="FFFFFF" w:themeColor="background1"/>
                <w:sz w:val="20"/>
                <w:szCs w:val="20"/>
                <w:lang w:val="es-ES_tradnl"/>
              </w:rPr>
            </w:pPr>
          </w:p>
        </w:tc>
      </w:tr>
      <w:tr w:rsidR="000333B5" w14:paraId="78BFBDB2"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2981EF22" w14:textId="77777777" w:rsidR="000333B5" w:rsidRPr="000333B5" w:rsidRDefault="00D340AE" w:rsidP="00D340AE">
            <w:pPr>
              <w:tabs>
                <w:tab w:val="left" w:pos="2260"/>
              </w:tabs>
              <w:spacing w:before="120" w:after="120"/>
              <w:rPr>
                <w:rFonts w:ascii="Arial" w:hAnsi="Arial"/>
                <w:color w:val="FFFFFF" w:themeColor="background1"/>
                <w:sz w:val="20"/>
                <w:szCs w:val="20"/>
                <w:lang w:val="es-ES_tradnl"/>
              </w:rPr>
            </w:pPr>
            <w:r w:rsidRPr="00D340AE">
              <w:rPr>
                <w:rFonts w:ascii="Arial" w:hAnsi="Arial"/>
                <w:color w:val="FFFFFF" w:themeColor="background1"/>
                <w:sz w:val="20"/>
                <w:szCs w:val="20"/>
                <w:lang w:val="es-ES_tradnl"/>
              </w:rPr>
              <w:t>3.2. FORMATIVOS ( INTELECTUAL: habilidades, destrezas; HUMANO: actitudes, valores; SOCIAL: cooperación, tolerancia; PROFESIONAL: formación integral. )</w:t>
            </w:r>
          </w:p>
        </w:tc>
      </w:tr>
      <w:tr w:rsidR="000333B5" w14:paraId="79969573"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14:paraId="09163479" w14:textId="65202D0B" w:rsidR="00325DF4" w:rsidRPr="00323F85" w:rsidRDefault="00325DF4" w:rsidP="00325DF4">
            <w:pPr>
              <w:rPr>
                <w:rFonts w:ascii="Arial" w:eastAsiaTheme="minorEastAsia" w:hAnsi="Arial" w:cs="Arial"/>
                <w:color w:val="000000" w:themeColor="text1"/>
                <w:lang w:val="es-ES_tradnl" w:eastAsia="es-ES"/>
              </w:rPr>
            </w:pPr>
            <w:r w:rsidRPr="00323F85">
              <w:rPr>
                <w:rFonts w:ascii="Arial" w:eastAsiaTheme="minorEastAsia" w:hAnsi="Arial" w:cs="Arial"/>
                <w:color w:val="000000" w:themeColor="text1"/>
                <w:lang w:val="es-ES_tradnl" w:eastAsia="es-ES"/>
              </w:rPr>
              <w:t xml:space="preserve">1. </w:t>
            </w:r>
            <w:r w:rsidR="00323F85">
              <w:rPr>
                <w:rFonts w:ascii="Arial" w:eastAsiaTheme="minorEastAsia" w:hAnsi="Arial" w:cs="Arial"/>
                <w:color w:val="000000" w:themeColor="text1"/>
                <w:lang w:val="es-ES_tradnl" w:eastAsia="es-ES"/>
              </w:rPr>
              <w:t>Desarrollar</w:t>
            </w:r>
            <w:r w:rsidRPr="00323F85">
              <w:rPr>
                <w:rFonts w:ascii="Arial" w:eastAsiaTheme="minorEastAsia" w:hAnsi="Arial" w:cs="Arial"/>
                <w:color w:val="000000" w:themeColor="text1"/>
                <w:lang w:val="es-ES_tradnl" w:eastAsia="es-ES"/>
              </w:rPr>
              <w:t xml:space="preserve"> sus actividades con ética, respeto y tolerancia.</w:t>
            </w:r>
          </w:p>
          <w:p w14:paraId="33E7CC04" w14:textId="52962697" w:rsidR="00325DF4" w:rsidRPr="00323F85" w:rsidRDefault="00325DF4" w:rsidP="00325DF4">
            <w:pPr>
              <w:rPr>
                <w:rFonts w:ascii="Arial" w:eastAsiaTheme="minorEastAsia" w:hAnsi="Arial" w:cs="Arial"/>
                <w:color w:val="000000" w:themeColor="text1"/>
                <w:lang w:val="es-ES_tradnl" w:eastAsia="es-ES"/>
              </w:rPr>
            </w:pPr>
            <w:r w:rsidRPr="00323F85">
              <w:rPr>
                <w:rFonts w:ascii="Arial" w:eastAsiaTheme="minorEastAsia" w:hAnsi="Arial" w:cs="Arial"/>
                <w:color w:val="000000" w:themeColor="text1"/>
                <w:lang w:val="es-ES_tradnl" w:eastAsia="es-ES"/>
              </w:rPr>
              <w:t xml:space="preserve">2. </w:t>
            </w:r>
            <w:r w:rsidR="00323F85">
              <w:rPr>
                <w:rFonts w:ascii="Arial" w:eastAsiaTheme="minorEastAsia" w:hAnsi="Arial" w:cs="Arial"/>
                <w:color w:val="000000" w:themeColor="text1"/>
                <w:lang w:val="es-ES_tradnl" w:eastAsia="es-ES"/>
              </w:rPr>
              <w:t>Evaluar</w:t>
            </w:r>
            <w:r w:rsidRPr="00323F85">
              <w:rPr>
                <w:rFonts w:ascii="Arial" w:eastAsiaTheme="minorEastAsia" w:hAnsi="Arial" w:cs="Arial"/>
                <w:color w:val="000000" w:themeColor="text1"/>
                <w:lang w:val="es-ES_tradnl" w:eastAsia="es-ES"/>
              </w:rPr>
              <w:t xml:space="preserve"> su trabajo de forma objetiva.</w:t>
            </w:r>
          </w:p>
          <w:p w14:paraId="754EFED4" w14:textId="3721EF0F" w:rsidR="00325DF4" w:rsidRPr="00323F85" w:rsidRDefault="00325DF4" w:rsidP="00325DF4">
            <w:pPr>
              <w:rPr>
                <w:rFonts w:ascii="Arial" w:eastAsiaTheme="minorEastAsia" w:hAnsi="Arial" w:cs="Arial"/>
                <w:color w:val="000000" w:themeColor="text1"/>
                <w:lang w:val="es-ES_tradnl" w:eastAsia="es-ES"/>
              </w:rPr>
            </w:pPr>
            <w:r w:rsidRPr="00323F85">
              <w:rPr>
                <w:rFonts w:ascii="Arial" w:eastAsiaTheme="minorEastAsia" w:hAnsi="Arial" w:cs="Arial"/>
                <w:color w:val="000000" w:themeColor="text1"/>
                <w:lang w:val="es-ES_tradnl" w:eastAsia="es-ES"/>
              </w:rPr>
              <w:t xml:space="preserve">3. </w:t>
            </w:r>
            <w:r w:rsidR="00323F85">
              <w:rPr>
                <w:rFonts w:ascii="Arial" w:eastAsiaTheme="minorEastAsia" w:hAnsi="Arial" w:cs="Arial"/>
                <w:color w:val="000000" w:themeColor="text1"/>
                <w:lang w:val="es-ES_tradnl" w:eastAsia="es-ES"/>
              </w:rPr>
              <w:t>Desarrollar</w:t>
            </w:r>
            <w:r w:rsidRPr="00323F85">
              <w:rPr>
                <w:rFonts w:ascii="Arial" w:eastAsiaTheme="minorEastAsia" w:hAnsi="Arial" w:cs="Arial"/>
                <w:color w:val="000000" w:themeColor="text1"/>
                <w:lang w:val="es-ES_tradnl" w:eastAsia="es-ES"/>
              </w:rPr>
              <w:t xml:space="preserve"> y </w:t>
            </w:r>
            <w:r w:rsidR="00323F85">
              <w:rPr>
                <w:rFonts w:ascii="Arial" w:eastAsiaTheme="minorEastAsia" w:hAnsi="Arial" w:cs="Arial"/>
                <w:color w:val="000000" w:themeColor="text1"/>
                <w:lang w:val="es-ES_tradnl" w:eastAsia="es-ES"/>
              </w:rPr>
              <w:t>presentar</w:t>
            </w:r>
            <w:r w:rsidRPr="00323F85">
              <w:rPr>
                <w:rFonts w:ascii="Arial" w:eastAsiaTheme="minorEastAsia" w:hAnsi="Arial" w:cs="Arial"/>
                <w:color w:val="000000" w:themeColor="text1"/>
                <w:lang w:val="es-ES_tradnl" w:eastAsia="es-ES"/>
              </w:rPr>
              <w:t xml:space="preserve"> su trabajo con calidad profesional.</w:t>
            </w:r>
          </w:p>
          <w:p w14:paraId="06463877" w14:textId="3DB17F06" w:rsidR="00323F85" w:rsidRDefault="00C964B2" w:rsidP="00323F85">
            <w:pPr>
              <w:rPr>
                <w:rFonts w:ascii="Arial" w:eastAsiaTheme="minorEastAsia" w:hAnsi="Arial" w:cs="Arial"/>
                <w:color w:val="000000" w:themeColor="text1"/>
                <w:lang w:val="es-ES_tradnl" w:eastAsia="es-ES"/>
              </w:rPr>
            </w:pPr>
            <w:r w:rsidRPr="00323F85">
              <w:rPr>
                <w:rFonts w:ascii="Arial" w:eastAsiaTheme="minorEastAsia" w:hAnsi="Arial" w:cs="Arial"/>
                <w:color w:val="000000" w:themeColor="text1"/>
                <w:lang w:val="es-ES_tradnl" w:eastAsia="es-ES"/>
              </w:rPr>
              <w:t xml:space="preserve">4. </w:t>
            </w:r>
            <w:r w:rsidR="00323F85">
              <w:rPr>
                <w:rFonts w:ascii="Arial" w:eastAsiaTheme="minorEastAsia" w:hAnsi="Arial" w:cs="Arial"/>
                <w:color w:val="000000" w:themeColor="text1"/>
                <w:lang w:val="es-ES_tradnl" w:eastAsia="es-ES"/>
              </w:rPr>
              <w:t>Mostrar</w:t>
            </w:r>
            <w:r w:rsidR="00325DF4" w:rsidRPr="00323F85">
              <w:rPr>
                <w:rFonts w:ascii="Arial" w:eastAsiaTheme="minorEastAsia" w:hAnsi="Arial" w:cs="Arial"/>
                <w:color w:val="000000" w:themeColor="text1"/>
                <w:lang w:val="es-ES_tradnl" w:eastAsia="es-ES"/>
              </w:rPr>
              <w:t xml:space="preserve"> un sentido crítico sobre el desarrollo de los proyectos y sus investigaciones ante el grupo.</w:t>
            </w:r>
          </w:p>
          <w:p w14:paraId="0D93C91A" w14:textId="1BE5105D" w:rsidR="00A62811" w:rsidRPr="0065470A" w:rsidRDefault="00323F85" w:rsidP="00323F85">
            <w:pPr>
              <w:rPr>
                <w:rFonts w:ascii="Arial" w:eastAsiaTheme="minorEastAsia" w:hAnsi="Arial" w:cs="Arial"/>
                <w:color w:val="FF0000"/>
                <w:lang w:val="es-ES_tradnl" w:eastAsia="es-ES"/>
              </w:rPr>
            </w:pPr>
            <w:r>
              <w:rPr>
                <w:rFonts w:ascii="Arial" w:eastAsiaTheme="minorEastAsia" w:hAnsi="Arial" w:cs="Arial"/>
                <w:color w:val="000000" w:themeColor="text1"/>
                <w:lang w:val="es-ES_tradnl" w:eastAsia="es-ES"/>
              </w:rPr>
              <w:t>(</w:t>
            </w:r>
            <w:r w:rsidR="0065470A" w:rsidRPr="00323F85">
              <w:rPr>
                <w:rFonts w:ascii="Arial" w:eastAsiaTheme="minorEastAsia" w:hAnsi="Arial" w:cs="Arial"/>
                <w:color w:val="000000" w:themeColor="text1"/>
                <w:lang w:val="es-ES_tradnl" w:eastAsia="es-ES"/>
              </w:rPr>
              <w:t>cambiar forma del verbo)</w:t>
            </w:r>
          </w:p>
        </w:tc>
      </w:tr>
      <w:tr w:rsidR="000333B5" w14:paraId="41AD099A" w14:textId="77777777" w:rsidTr="008D0B93">
        <w:trPr>
          <w:trHeight w:val="418"/>
        </w:trPr>
        <w:tc>
          <w:tcPr>
            <w:tcW w:w="10633" w:type="dxa"/>
            <w:gridSpan w:val="5"/>
            <w:tcBorders>
              <w:top w:val="single" w:sz="4" w:space="0" w:color="auto"/>
              <w:left w:val="nil"/>
              <w:bottom w:val="single" w:sz="4" w:space="0" w:color="auto"/>
              <w:right w:val="nil"/>
            </w:tcBorders>
            <w:shd w:val="clear" w:color="auto" w:fill="auto"/>
          </w:tcPr>
          <w:p w14:paraId="20F06706" w14:textId="77777777" w:rsidR="000333B5" w:rsidRPr="000333B5" w:rsidRDefault="000333B5" w:rsidP="000333B5">
            <w:pPr>
              <w:spacing w:before="120"/>
              <w:rPr>
                <w:rFonts w:ascii="Arial" w:hAnsi="Arial"/>
                <w:color w:val="FFFFFF" w:themeColor="background1"/>
                <w:sz w:val="20"/>
                <w:szCs w:val="20"/>
                <w:lang w:val="es-ES_tradnl"/>
              </w:rPr>
            </w:pPr>
          </w:p>
        </w:tc>
      </w:tr>
      <w:tr w:rsidR="00D340AE" w14:paraId="529C8990"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26562A2B" w14:textId="77777777" w:rsidR="00D340AE" w:rsidRPr="000333B5" w:rsidRDefault="00D340AE" w:rsidP="000333B5">
            <w:pPr>
              <w:spacing w:before="120"/>
              <w:rPr>
                <w:rFonts w:ascii="Arial" w:hAnsi="Arial"/>
                <w:color w:val="FFFFFF" w:themeColor="background1"/>
                <w:sz w:val="20"/>
                <w:szCs w:val="20"/>
                <w:lang w:val="es-ES_tradnl"/>
              </w:rPr>
            </w:pPr>
            <w:r w:rsidRPr="0029783F">
              <w:rPr>
                <w:rFonts w:ascii="Arial" w:hAnsi="Arial"/>
                <w:b/>
                <w:color w:val="FFFFFF"/>
              </w:rPr>
              <w:t>4.- CONTENIDO TEMÁTICO PRINCIPAL. ( Agrupando de preferencia en tres o cuatro unidades )</w:t>
            </w:r>
          </w:p>
        </w:tc>
      </w:tr>
      <w:tr w:rsidR="00D340AE" w14:paraId="17CE4EAF"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14:paraId="5A564043" w14:textId="2D701F2F" w:rsidR="008D0B93" w:rsidRPr="00995A55" w:rsidRDefault="00995A55" w:rsidP="008D0B93">
            <w:pPr>
              <w:rPr>
                <w:rFonts w:ascii="Arial" w:eastAsiaTheme="minorEastAsia" w:hAnsi="Arial" w:cs="Arial"/>
                <w:b/>
                <w:lang w:val="es-ES_tradnl" w:eastAsia="es-ES"/>
              </w:rPr>
            </w:pPr>
            <w:r w:rsidRPr="00BA4E79">
              <w:rPr>
                <w:rFonts w:ascii="Arial" w:eastAsiaTheme="minorEastAsia" w:hAnsi="Arial" w:cs="Arial"/>
                <w:b/>
                <w:lang w:val="es-ES_tradnl" w:eastAsia="es-ES"/>
              </w:rPr>
              <w:t>Introducción al curso.</w:t>
            </w:r>
          </w:p>
          <w:p w14:paraId="3A2B4939" w14:textId="77777777" w:rsidR="00995A55" w:rsidRPr="008F4F61" w:rsidRDefault="00995A55" w:rsidP="008D0B93">
            <w:pPr>
              <w:rPr>
                <w:rFonts w:ascii="Arial" w:hAnsi="Arial"/>
                <w:b/>
                <w:bCs/>
                <w:sz w:val="18"/>
                <w:szCs w:val="18"/>
                <w:lang w:val="es-ES_tradnl"/>
              </w:rPr>
            </w:pPr>
          </w:p>
          <w:p w14:paraId="102FE814" w14:textId="327713D2" w:rsidR="00325DF4" w:rsidRPr="008F4F61" w:rsidRDefault="00325DF4" w:rsidP="008D0B93">
            <w:pPr>
              <w:rPr>
                <w:rFonts w:ascii="Arial" w:hAnsi="Arial" w:cs="Arial"/>
                <w:b/>
                <w:bCs/>
                <w:lang w:val="es-ES_tradnl"/>
              </w:rPr>
            </w:pPr>
            <w:r w:rsidRPr="008F4F61">
              <w:rPr>
                <w:rFonts w:ascii="Arial" w:hAnsi="Arial" w:cs="Arial"/>
                <w:b/>
                <w:bCs/>
                <w:lang w:val="es-ES_tradnl"/>
              </w:rPr>
              <w:t xml:space="preserve">UNIDAD </w:t>
            </w:r>
            <w:r w:rsidR="008D0B93" w:rsidRPr="008F4F61">
              <w:rPr>
                <w:rFonts w:ascii="Arial" w:hAnsi="Arial" w:cs="Arial"/>
                <w:b/>
                <w:bCs/>
                <w:lang w:val="es-ES_tradnl"/>
              </w:rPr>
              <w:t>1.</w:t>
            </w:r>
            <w:r w:rsidR="00DA62C7">
              <w:rPr>
                <w:rFonts w:ascii="Arial" w:hAnsi="Arial" w:cs="Arial"/>
                <w:b/>
                <w:bCs/>
                <w:lang w:val="es-ES_tradnl"/>
              </w:rPr>
              <w:t xml:space="preserve"> (</w:t>
            </w:r>
            <w:r w:rsidR="004A7761">
              <w:rPr>
                <w:rFonts w:ascii="Arial" w:hAnsi="Arial" w:cs="Arial"/>
                <w:b/>
                <w:bCs/>
                <w:lang w:val="es-ES_tradnl"/>
              </w:rPr>
              <w:t>dos sesio</w:t>
            </w:r>
            <w:r w:rsidR="00427753">
              <w:rPr>
                <w:rFonts w:ascii="Arial" w:hAnsi="Arial" w:cs="Arial"/>
                <w:b/>
                <w:bCs/>
                <w:lang w:val="es-ES_tradnl"/>
              </w:rPr>
              <w:t>n</w:t>
            </w:r>
            <w:r w:rsidR="004A7761">
              <w:rPr>
                <w:rFonts w:ascii="Arial" w:hAnsi="Arial" w:cs="Arial"/>
                <w:b/>
                <w:bCs/>
                <w:lang w:val="es-ES_tradnl"/>
              </w:rPr>
              <w:t>es</w:t>
            </w:r>
            <w:r w:rsidR="00427753">
              <w:rPr>
                <w:rFonts w:ascii="Arial" w:hAnsi="Arial" w:cs="Arial"/>
                <w:b/>
                <w:bCs/>
                <w:lang w:val="es-ES_tradnl"/>
              </w:rPr>
              <w:t>)</w:t>
            </w:r>
          </w:p>
          <w:p w14:paraId="67FD34D7" w14:textId="77777777" w:rsidR="00325DF4" w:rsidRPr="008F4F61" w:rsidRDefault="00325DF4" w:rsidP="00325DF4">
            <w:pPr>
              <w:rPr>
                <w:rFonts w:ascii="Arial" w:eastAsiaTheme="minorEastAsia" w:hAnsi="Arial" w:cs="Arial"/>
                <w:lang w:val="es-ES_tradnl" w:eastAsia="es-ES"/>
              </w:rPr>
            </w:pPr>
            <w:r w:rsidRPr="008F4F61">
              <w:rPr>
                <w:rFonts w:ascii="Arial" w:eastAsiaTheme="minorEastAsia" w:hAnsi="Arial" w:cs="Arial"/>
                <w:b/>
                <w:lang w:val="es-ES_tradnl" w:eastAsia="es-ES"/>
              </w:rPr>
              <w:lastRenderedPageBreak/>
              <w:t>Modalidades de Titulación.</w:t>
            </w:r>
          </w:p>
          <w:p w14:paraId="27AE7B43" w14:textId="43F6879D" w:rsidR="008F4F61" w:rsidRPr="001A26FE" w:rsidRDefault="008F4F61" w:rsidP="00325DF4">
            <w:pPr>
              <w:rPr>
                <w:rFonts w:ascii="Arial" w:eastAsiaTheme="minorEastAsia" w:hAnsi="Arial" w:cs="Arial"/>
                <w:color w:val="000000" w:themeColor="text1"/>
                <w:lang w:val="es-ES_tradnl" w:eastAsia="es-ES"/>
              </w:rPr>
            </w:pPr>
            <w:r w:rsidRPr="001A26FE">
              <w:rPr>
                <w:rFonts w:ascii="Arial" w:eastAsiaTheme="minorEastAsia" w:hAnsi="Arial" w:cs="Arial"/>
                <w:color w:val="000000" w:themeColor="text1"/>
                <w:lang w:val="es-ES_tradnl" w:eastAsia="es-ES"/>
              </w:rPr>
              <w:t>-</w:t>
            </w:r>
            <w:r w:rsidR="00995A55" w:rsidRPr="001A26FE">
              <w:rPr>
                <w:rFonts w:ascii="Arial" w:eastAsiaTheme="minorEastAsia" w:hAnsi="Arial" w:cs="Arial"/>
                <w:color w:val="000000" w:themeColor="text1"/>
                <w:lang w:val="es-ES_tradnl" w:eastAsia="es-ES"/>
              </w:rPr>
              <w:t xml:space="preserve"> </w:t>
            </w:r>
            <w:r w:rsidRPr="001A26FE">
              <w:rPr>
                <w:rFonts w:ascii="Arial" w:eastAsiaTheme="minorEastAsia" w:hAnsi="Arial" w:cs="Arial"/>
                <w:color w:val="000000" w:themeColor="text1"/>
                <w:lang w:val="es-ES_tradnl" w:eastAsia="es-ES"/>
              </w:rPr>
              <w:t>Estructura universitaria con respecto a la investigación.</w:t>
            </w:r>
          </w:p>
          <w:p w14:paraId="0DD7A49D" w14:textId="247DA2D6" w:rsidR="00325DF4" w:rsidRPr="00F73C03" w:rsidRDefault="00325DF4" w:rsidP="00325DF4">
            <w:pPr>
              <w:rPr>
                <w:rFonts w:ascii="Arial" w:eastAsiaTheme="minorEastAsia" w:hAnsi="Arial" w:cs="Arial"/>
                <w:lang w:val="es-ES_tradnl" w:eastAsia="es-ES"/>
              </w:rPr>
            </w:pPr>
            <w:r w:rsidRPr="00F73C03">
              <w:rPr>
                <w:rFonts w:ascii="Arial" w:eastAsiaTheme="minorEastAsia" w:hAnsi="Arial" w:cs="Arial"/>
                <w:lang w:val="es-ES_tradnl" w:eastAsia="es-ES"/>
              </w:rPr>
              <w:t>-</w:t>
            </w:r>
            <w:r w:rsidR="00995A55" w:rsidRPr="00F73C03">
              <w:rPr>
                <w:rFonts w:ascii="Arial" w:eastAsiaTheme="minorEastAsia" w:hAnsi="Arial" w:cs="Arial"/>
                <w:lang w:val="es-ES_tradnl" w:eastAsia="es-ES"/>
              </w:rPr>
              <w:t xml:space="preserve"> </w:t>
            </w:r>
            <w:r w:rsidR="007C5B84" w:rsidRPr="00F73C03">
              <w:rPr>
                <w:rFonts w:ascii="Arial" w:eastAsiaTheme="minorEastAsia" w:hAnsi="Arial" w:cs="Arial"/>
                <w:lang w:val="es-ES_tradnl" w:eastAsia="es-ES"/>
              </w:rPr>
              <w:t>Las modalidades de titulación</w:t>
            </w:r>
            <w:r w:rsidR="00C964B2" w:rsidRPr="00F73C03">
              <w:rPr>
                <w:rFonts w:ascii="Arial" w:eastAsiaTheme="minorEastAsia" w:hAnsi="Arial" w:cs="Arial"/>
                <w:lang w:val="es-ES_tradnl" w:eastAsia="es-ES"/>
              </w:rPr>
              <w:t xml:space="preserve"> en la Licenciatura de Diseño para la Comunicación Gráfica</w:t>
            </w:r>
            <w:r w:rsidR="007C5B84" w:rsidRPr="00F73C03">
              <w:rPr>
                <w:rFonts w:ascii="Arial" w:eastAsiaTheme="minorEastAsia" w:hAnsi="Arial" w:cs="Arial"/>
                <w:lang w:val="es-ES_tradnl" w:eastAsia="es-ES"/>
              </w:rPr>
              <w:t xml:space="preserve"> y su importancia</w:t>
            </w:r>
            <w:r w:rsidR="002538AE">
              <w:rPr>
                <w:rFonts w:ascii="Arial" w:eastAsiaTheme="minorEastAsia" w:hAnsi="Arial" w:cs="Arial"/>
                <w:lang w:val="es-ES_tradnl" w:eastAsia="es-ES"/>
              </w:rPr>
              <w:t>.</w:t>
            </w:r>
          </w:p>
          <w:p w14:paraId="24D2D0C3" w14:textId="4C94876B" w:rsidR="00325DF4" w:rsidRPr="00F73C03" w:rsidRDefault="008F4F61" w:rsidP="00325DF4">
            <w:pPr>
              <w:rPr>
                <w:rFonts w:ascii="Arial" w:eastAsiaTheme="minorEastAsia" w:hAnsi="Arial" w:cs="Arial"/>
                <w:lang w:val="es-ES_tradnl" w:eastAsia="es-ES"/>
              </w:rPr>
            </w:pPr>
            <w:r w:rsidRPr="00F73C03">
              <w:rPr>
                <w:rFonts w:ascii="Arial" w:eastAsiaTheme="minorEastAsia" w:hAnsi="Arial" w:cs="Arial"/>
                <w:lang w:val="es-ES_tradnl" w:eastAsia="es-ES"/>
              </w:rPr>
              <w:t>- Definición de tesis.</w:t>
            </w:r>
          </w:p>
          <w:p w14:paraId="26C7DBEC" w14:textId="0A6E48EA" w:rsidR="00325DF4" w:rsidRPr="00F73C03" w:rsidRDefault="005D3E70" w:rsidP="00325DF4">
            <w:pPr>
              <w:rPr>
                <w:rFonts w:ascii="Arial" w:eastAsiaTheme="minorEastAsia" w:hAnsi="Arial" w:cs="Arial"/>
                <w:lang w:val="es-ES_tradnl" w:eastAsia="es-ES"/>
              </w:rPr>
            </w:pPr>
            <w:r w:rsidRPr="00F73C03">
              <w:rPr>
                <w:rFonts w:ascii="Arial" w:eastAsiaTheme="minorEastAsia" w:hAnsi="Arial" w:cs="Arial"/>
                <w:lang w:val="es-ES_tradnl" w:eastAsia="es-ES"/>
              </w:rPr>
              <w:t>- Tipos de tesis</w:t>
            </w:r>
            <w:r w:rsidR="007C5B84" w:rsidRPr="00F73C03">
              <w:rPr>
                <w:rFonts w:ascii="Arial" w:eastAsiaTheme="minorEastAsia" w:hAnsi="Arial" w:cs="Arial"/>
                <w:lang w:val="es-ES_tradnl" w:eastAsia="es-ES"/>
              </w:rPr>
              <w:t>.</w:t>
            </w:r>
          </w:p>
          <w:p w14:paraId="433424EF" w14:textId="317585E4" w:rsidR="00C964B2" w:rsidRPr="00C964B2" w:rsidRDefault="00C964B2" w:rsidP="00325DF4">
            <w:pPr>
              <w:rPr>
                <w:rFonts w:ascii="Arial" w:hAnsi="Arial" w:cs="Arial"/>
                <w:b/>
                <w:bCs/>
                <w:lang w:val="es-ES_tradnl"/>
              </w:rPr>
            </w:pPr>
            <w:r w:rsidRPr="00F73C03">
              <w:rPr>
                <w:rFonts w:ascii="Arial" w:eastAsiaTheme="minorEastAsia" w:hAnsi="Arial" w:cs="Arial"/>
                <w:lang w:val="es-ES_tradnl" w:eastAsia="es-ES"/>
              </w:rPr>
              <w:t>- Tesis de Diseño Gráfico</w:t>
            </w:r>
            <w:r w:rsidR="004A7761">
              <w:rPr>
                <w:rFonts w:ascii="Arial" w:eastAsiaTheme="minorEastAsia" w:hAnsi="Arial" w:cs="Arial"/>
                <w:lang w:val="es-ES_tradnl" w:eastAsia="es-ES"/>
              </w:rPr>
              <w:t>.</w:t>
            </w:r>
          </w:p>
          <w:p w14:paraId="2E1AF516" w14:textId="77777777" w:rsidR="00995A55" w:rsidRPr="00C964B2" w:rsidRDefault="00995A55" w:rsidP="00325DF4">
            <w:pPr>
              <w:rPr>
                <w:rFonts w:ascii="Arial" w:hAnsi="Arial" w:cs="Arial"/>
                <w:b/>
                <w:bCs/>
                <w:lang w:val="es-ES_tradnl"/>
              </w:rPr>
            </w:pPr>
          </w:p>
          <w:p w14:paraId="6A2AD924" w14:textId="77B70104" w:rsidR="00325DF4" w:rsidRPr="00C964B2" w:rsidRDefault="00325DF4" w:rsidP="00325DF4">
            <w:pPr>
              <w:rPr>
                <w:rFonts w:ascii="Arial" w:hAnsi="Arial" w:cs="Arial"/>
                <w:b/>
                <w:bCs/>
                <w:lang w:val="es-ES_tradnl"/>
              </w:rPr>
            </w:pPr>
            <w:r w:rsidRPr="00C964B2">
              <w:rPr>
                <w:rFonts w:ascii="Arial" w:hAnsi="Arial" w:cs="Arial"/>
                <w:b/>
                <w:bCs/>
                <w:lang w:val="es-ES_tradnl"/>
              </w:rPr>
              <w:t>UNIDAD 2</w:t>
            </w:r>
            <w:r w:rsidR="00427753">
              <w:rPr>
                <w:rFonts w:ascii="Arial" w:hAnsi="Arial" w:cs="Arial"/>
                <w:b/>
                <w:bCs/>
                <w:lang w:val="es-ES_tradnl"/>
              </w:rPr>
              <w:t xml:space="preserve"> (</w:t>
            </w:r>
            <w:r w:rsidR="004A7761">
              <w:rPr>
                <w:rFonts w:ascii="Arial" w:hAnsi="Arial" w:cs="Arial"/>
                <w:b/>
                <w:bCs/>
                <w:lang w:val="es-ES_tradnl"/>
              </w:rPr>
              <w:t>4 sesiones)</w:t>
            </w:r>
          </w:p>
          <w:p w14:paraId="5366EE2E" w14:textId="73B43C69" w:rsidR="007C5B84" w:rsidRPr="00C964B2" w:rsidRDefault="007C5B84" w:rsidP="007C5B84">
            <w:pPr>
              <w:rPr>
                <w:rFonts w:ascii="Arial" w:eastAsiaTheme="minorEastAsia" w:hAnsi="Arial" w:cs="Arial"/>
                <w:lang w:val="es-ES_tradnl" w:eastAsia="es-ES"/>
              </w:rPr>
            </w:pPr>
            <w:r w:rsidRPr="00C964B2">
              <w:rPr>
                <w:rFonts w:ascii="Arial" w:eastAsiaTheme="minorEastAsia" w:hAnsi="Arial" w:cs="Arial"/>
                <w:b/>
                <w:lang w:val="es-ES_tradnl" w:eastAsia="es-ES"/>
              </w:rPr>
              <w:t xml:space="preserve">Investigación </w:t>
            </w:r>
            <w:r w:rsidR="002538AE">
              <w:rPr>
                <w:rFonts w:ascii="Arial" w:eastAsiaTheme="minorEastAsia" w:hAnsi="Arial" w:cs="Arial"/>
                <w:b/>
                <w:lang w:val="es-ES_tradnl" w:eastAsia="es-ES"/>
              </w:rPr>
              <w:t>d</w:t>
            </w:r>
            <w:r w:rsidRPr="00C964B2">
              <w:rPr>
                <w:rFonts w:ascii="Arial" w:eastAsiaTheme="minorEastAsia" w:hAnsi="Arial" w:cs="Arial"/>
                <w:b/>
                <w:lang w:val="es-ES_tradnl" w:eastAsia="es-ES"/>
              </w:rPr>
              <w:t>ocumental</w:t>
            </w:r>
          </w:p>
          <w:p w14:paraId="2ECC397F" w14:textId="76830B95" w:rsidR="007C5B84" w:rsidRPr="00C964B2" w:rsidRDefault="007C5B84" w:rsidP="007C5B84">
            <w:pPr>
              <w:tabs>
                <w:tab w:val="left" w:pos="3820"/>
              </w:tabs>
              <w:rPr>
                <w:rFonts w:ascii="Arial" w:eastAsiaTheme="minorEastAsia" w:hAnsi="Arial" w:cs="Arial"/>
                <w:lang w:val="es-ES_tradnl" w:eastAsia="es-ES"/>
              </w:rPr>
            </w:pPr>
            <w:r w:rsidRPr="00C964B2">
              <w:rPr>
                <w:rFonts w:ascii="Arial" w:eastAsiaTheme="minorEastAsia" w:hAnsi="Arial" w:cs="Arial"/>
                <w:lang w:val="es-ES_tradnl" w:eastAsia="es-ES"/>
              </w:rPr>
              <w:t>-</w:t>
            </w:r>
            <w:r w:rsidR="002538AE">
              <w:rPr>
                <w:rFonts w:ascii="Arial" w:eastAsiaTheme="minorEastAsia" w:hAnsi="Arial" w:cs="Arial"/>
                <w:lang w:val="es-ES_tradnl" w:eastAsia="es-ES"/>
              </w:rPr>
              <w:t xml:space="preserve"> </w:t>
            </w:r>
            <w:r w:rsidRPr="00C964B2">
              <w:rPr>
                <w:rFonts w:ascii="Arial" w:eastAsiaTheme="minorEastAsia" w:hAnsi="Arial" w:cs="Arial"/>
                <w:lang w:val="es-ES_tradnl" w:eastAsia="es-ES"/>
              </w:rPr>
              <w:t>Tipos de investigación.</w:t>
            </w:r>
          </w:p>
          <w:p w14:paraId="6D798F05" w14:textId="797B4E96" w:rsidR="0078243B" w:rsidRPr="00F73C03" w:rsidRDefault="0078243B" w:rsidP="006F5C28">
            <w:pPr>
              <w:rPr>
                <w:rFonts w:ascii="Arial" w:eastAsiaTheme="minorEastAsia" w:hAnsi="Arial" w:cs="Arial"/>
                <w:lang w:val="es-ES_tradnl" w:eastAsia="es-ES"/>
              </w:rPr>
            </w:pPr>
            <w:r w:rsidRPr="00F73C03">
              <w:rPr>
                <w:rFonts w:ascii="Arial" w:eastAsiaTheme="minorEastAsia" w:hAnsi="Arial" w:cs="Arial"/>
                <w:lang w:val="es-ES_tradnl" w:eastAsia="es-ES"/>
              </w:rPr>
              <w:t>-</w:t>
            </w:r>
            <w:r w:rsidR="006F5C28" w:rsidRPr="00F73C03">
              <w:rPr>
                <w:rFonts w:ascii="Arial" w:eastAsiaTheme="minorEastAsia" w:hAnsi="Arial" w:cs="Arial"/>
                <w:lang w:val="es-ES_tradnl" w:eastAsia="es-ES"/>
              </w:rPr>
              <w:t xml:space="preserve"> Método científico</w:t>
            </w:r>
            <w:r w:rsidRPr="00F73C03">
              <w:rPr>
                <w:rFonts w:ascii="Arial" w:eastAsiaTheme="minorEastAsia" w:hAnsi="Arial" w:cs="Arial"/>
                <w:lang w:val="es-ES_tradnl" w:eastAsia="es-ES"/>
              </w:rPr>
              <w:t xml:space="preserve"> y técnicas de investigación </w:t>
            </w:r>
            <w:r w:rsidR="006F5C28" w:rsidRPr="00F73C03">
              <w:rPr>
                <w:rFonts w:ascii="Arial" w:eastAsiaTheme="minorEastAsia" w:hAnsi="Arial" w:cs="Arial"/>
                <w:lang w:val="es-ES_tradnl" w:eastAsia="es-ES"/>
              </w:rPr>
              <w:t xml:space="preserve">para la conceptualización de proyectos de diseño. </w:t>
            </w:r>
          </w:p>
          <w:p w14:paraId="3B50355E" w14:textId="0B166DE8" w:rsidR="007C5B84" w:rsidRPr="00323F85" w:rsidRDefault="007C5B84" w:rsidP="007C5B84">
            <w:pPr>
              <w:rPr>
                <w:rFonts w:ascii="Arial" w:eastAsiaTheme="minorEastAsia" w:hAnsi="Arial" w:cs="Arial"/>
                <w:color w:val="000000" w:themeColor="text1"/>
                <w:lang w:val="es-ES_tradnl" w:eastAsia="es-ES"/>
              </w:rPr>
            </w:pPr>
            <w:r w:rsidRPr="00F73C03">
              <w:rPr>
                <w:rFonts w:ascii="Arial" w:eastAsiaTheme="minorEastAsia" w:hAnsi="Arial" w:cs="Arial"/>
                <w:lang w:val="es-ES_tradnl" w:eastAsia="es-ES"/>
              </w:rPr>
              <w:t>-</w:t>
            </w:r>
            <w:r w:rsidR="002538AE">
              <w:rPr>
                <w:rFonts w:ascii="Arial" w:eastAsiaTheme="minorEastAsia" w:hAnsi="Arial" w:cs="Arial"/>
                <w:lang w:val="es-ES_tradnl" w:eastAsia="es-ES"/>
              </w:rPr>
              <w:t xml:space="preserve"> </w:t>
            </w:r>
            <w:r w:rsidRPr="00F73C03">
              <w:rPr>
                <w:rFonts w:ascii="Arial" w:eastAsiaTheme="minorEastAsia" w:hAnsi="Arial" w:cs="Arial"/>
                <w:lang w:val="es-ES_tradnl" w:eastAsia="es-ES"/>
              </w:rPr>
              <w:t>Sistema de citas y referencias APA</w:t>
            </w:r>
            <w:r w:rsidR="002538AE">
              <w:rPr>
                <w:rFonts w:ascii="Arial" w:eastAsiaTheme="minorEastAsia" w:hAnsi="Arial" w:cs="Arial"/>
                <w:lang w:val="es-ES_tradnl" w:eastAsia="es-ES"/>
              </w:rPr>
              <w:t xml:space="preserve"> </w:t>
            </w:r>
            <w:r w:rsidR="002538AE" w:rsidRPr="00323F85">
              <w:rPr>
                <w:rFonts w:ascii="Arial" w:eastAsiaTheme="minorEastAsia" w:hAnsi="Arial" w:cs="Arial"/>
                <w:color w:val="000000" w:themeColor="text1"/>
                <w:lang w:val="es-ES_tradnl" w:eastAsia="es-ES"/>
              </w:rPr>
              <w:t>(6ta edición)</w:t>
            </w:r>
          </w:p>
          <w:p w14:paraId="0F1C17D1" w14:textId="4E9A28A7" w:rsidR="007C5B84" w:rsidRPr="00F73C03" w:rsidRDefault="00E9517C" w:rsidP="007C5B84">
            <w:pPr>
              <w:rPr>
                <w:rFonts w:ascii="Arial" w:eastAsiaTheme="minorEastAsia" w:hAnsi="Arial" w:cs="Arial"/>
                <w:lang w:val="es-ES_tradnl" w:eastAsia="es-ES"/>
              </w:rPr>
            </w:pPr>
            <w:r w:rsidRPr="00F73C03">
              <w:rPr>
                <w:rFonts w:ascii="Arial" w:eastAsiaTheme="minorEastAsia" w:hAnsi="Arial" w:cs="Arial"/>
                <w:lang w:val="es-ES_tradnl" w:eastAsia="es-ES"/>
              </w:rPr>
              <w:t>-</w:t>
            </w:r>
            <w:r w:rsidR="002538AE">
              <w:rPr>
                <w:rFonts w:ascii="Arial" w:eastAsiaTheme="minorEastAsia" w:hAnsi="Arial" w:cs="Arial"/>
                <w:lang w:val="es-ES_tradnl" w:eastAsia="es-ES"/>
              </w:rPr>
              <w:t xml:space="preserve"> </w:t>
            </w:r>
            <w:r w:rsidRPr="00F73C03">
              <w:rPr>
                <w:rFonts w:ascii="Arial" w:eastAsiaTheme="minorEastAsia" w:hAnsi="Arial" w:cs="Arial"/>
                <w:lang w:val="es-ES_tradnl" w:eastAsia="es-ES"/>
              </w:rPr>
              <w:t>Tipos de escritos (</w:t>
            </w:r>
            <w:r w:rsidR="002538AE">
              <w:rPr>
                <w:rFonts w:ascii="Arial" w:eastAsiaTheme="minorEastAsia" w:hAnsi="Arial" w:cs="Arial"/>
                <w:lang w:val="es-ES_tradnl" w:eastAsia="es-ES"/>
              </w:rPr>
              <w:t>a</w:t>
            </w:r>
            <w:r w:rsidRPr="00F73C03">
              <w:rPr>
                <w:rFonts w:ascii="Arial" w:eastAsiaTheme="minorEastAsia" w:hAnsi="Arial" w:cs="Arial"/>
                <w:lang w:val="es-ES_tradnl" w:eastAsia="es-ES"/>
              </w:rPr>
              <w:t>rtículo, ensayo, reporte, informe técnico, entre otros)</w:t>
            </w:r>
          </w:p>
          <w:p w14:paraId="105D946A" w14:textId="77777777" w:rsidR="007C5B84" w:rsidRDefault="007C5B84" w:rsidP="007C5B84">
            <w:pPr>
              <w:rPr>
                <w:rFonts w:ascii="Arial" w:eastAsiaTheme="minorEastAsia" w:hAnsi="Arial" w:cs="Arial"/>
                <w:lang w:val="es-ES_tradnl" w:eastAsia="es-ES"/>
              </w:rPr>
            </w:pPr>
            <w:r w:rsidRPr="00F73C03">
              <w:rPr>
                <w:rFonts w:ascii="Arial" w:eastAsiaTheme="minorEastAsia" w:hAnsi="Arial" w:cs="Arial"/>
                <w:lang w:val="es-ES_tradnl" w:eastAsia="es-ES"/>
              </w:rPr>
              <w:t>- El documento de tesis.</w:t>
            </w:r>
          </w:p>
          <w:p w14:paraId="5C4CA228" w14:textId="77777777" w:rsidR="00325DF4" w:rsidRPr="008F4F61" w:rsidRDefault="00325DF4" w:rsidP="00325DF4">
            <w:pPr>
              <w:rPr>
                <w:rFonts w:ascii="Arial" w:hAnsi="Arial" w:cs="Arial"/>
                <w:b/>
                <w:bCs/>
                <w:lang w:val="es-ES_tradnl"/>
              </w:rPr>
            </w:pPr>
          </w:p>
          <w:p w14:paraId="5C7FC83D" w14:textId="201F1F2B" w:rsidR="00325DF4" w:rsidRPr="008F4F61" w:rsidRDefault="00325DF4" w:rsidP="00325DF4">
            <w:pPr>
              <w:rPr>
                <w:rFonts w:ascii="Arial" w:hAnsi="Arial" w:cs="Arial"/>
                <w:b/>
                <w:bCs/>
                <w:lang w:val="es-ES_tradnl"/>
              </w:rPr>
            </w:pPr>
            <w:r w:rsidRPr="008F4F61">
              <w:rPr>
                <w:rFonts w:ascii="Arial" w:hAnsi="Arial" w:cs="Arial"/>
                <w:b/>
                <w:bCs/>
                <w:lang w:val="es-ES_tradnl"/>
              </w:rPr>
              <w:t>UNIDAD 3</w:t>
            </w:r>
            <w:r w:rsidR="00427753">
              <w:rPr>
                <w:rFonts w:ascii="Arial" w:hAnsi="Arial" w:cs="Arial"/>
                <w:b/>
                <w:bCs/>
                <w:lang w:val="es-ES_tradnl"/>
              </w:rPr>
              <w:t xml:space="preserve"> (</w:t>
            </w:r>
            <w:r w:rsidR="00A50B1C">
              <w:rPr>
                <w:rFonts w:ascii="Arial" w:hAnsi="Arial" w:cs="Arial"/>
                <w:b/>
                <w:bCs/>
                <w:lang w:val="es-ES_tradnl"/>
              </w:rPr>
              <w:t>2</w:t>
            </w:r>
            <w:r w:rsidR="004A7761">
              <w:rPr>
                <w:rFonts w:ascii="Arial" w:hAnsi="Arial" w:cs="Arial"/>
                <w:b/>
                <w:bCs/>
                <w:lang w:val="es-ES_tradnl"/>
              </w:rPr>
              <w:t xml:space="preserve"> sesiones)</w:t>
            </w:r>
          </w:p>
          <w:p w14:paraId="4082BEC9" w14:textId="6B3F6882" w:rsidR="007C5B84" w:rsidRPr="008F4F61" w:rsidRDefault="007C5B84" w:rsidP="007C5B84">
            <w:pPr>
              <w:rPr>
                <w:rFonts w:ascii="Arial" w:eastAsiaTheme="minorEastAsia" w:hAnsi="Arial" w:cs="Arial"/>
                <w:lang w:val="es-ES_tradnl" w:eastAsia="es-ES"/>
              </w:rPr>
            </w:pPr>
            <w:r w:rsidRPr="008F4F61">
              <w:rPr>
                <w:rFonts w:ascii="Arial" w:eastAsiaTheme="minorEastAsia" w:hAnsi="Arial" w:cs="Arial"/>
                <w:b/>
                <w:lang w:val="es-ES_tradnl" w:eastAsia="es-ES"/>
              </w:rPr>
              <w:t xml:space="preserve">Estrategias de selección de tema de </w:t>
            </w:r>
            <w:r w:rsidR="002538AE">
              <w:rPr>
                <w:rFonts w:ascii="Arial" w:eastAsiaTheme="minorEastAsia" w:hAnsi="Arial" w:cs="Arial"/>
                <w:b/>
                <w:lang w:val="es-ES_tradnl" w:eastAsia="es-ES"/>
              </w:rPr>
              <w:t>t</w:t>
            </w:r>
            <w:r w:rsidRPr="008F4F61">
              <w:rPr>
                <w:rFonts w:ascii="Arial" w:eastAsiaTheme="minorEastAsia" w:hAnsi="Arial" w:cs="Arial"/>
                <w:b/>
                <w:lang w:val="es-ES_tradnl" w:eastAsia="es-ES"/>
              </w:rPr>
              <w:t>esis.</w:t>
            </w:r>
          </w:p>
          <w:p w14:paraId="0F76CF22" w14:textId="4C414F17" w:rsidR="0078243B" w:rsidRPr="00F73C03" w:rsidRDefault="0078243B" w:rsidP="0078243B">
            <w:pPr>
              <w:rPr>
                <w:rFonts w:ascii="Arial" w:eastAsiaTheme="minorEastAsia" w:hAnsi="Arial" w:cs="Arial"/>
                <w:lang w:val="es-ES_tradnl" w:eastAsia="es-ES"/>
              </w:rPr>
            </w:pPr>
            <w:r w:rsidRPr="00F73C03">
              <w:rPr>
                <w:rFonts w:ascii="Arial" w:eastAsiaTheme="minorEastAsia" w:hAnsi="Arial" w:cs="Arial"/>
                <w:lang w:val="es-ES_tradnl" w:eastAsia="es-ES"/>
              </w:rPr>
              <w:t xml:space="preserve">- </w:t>
            </w:r>
            <w:r w:rsidR="007C5B84" w:rsidRPr="00F73C03">
              <w:rPr>
                <w:rFonts w:ascii="Arial" w:eastAsiaTheme="minorEastAsia" w:hAnsi="Arial" w:cs="Arial"/>
                <w:lang w:val="es-ES_tradnl" w:eastAsia="es-ES"/>
              </w:rPr>
              <w:t xml:space="preserve">La Investigación en el diseño, la gráfica y la comunicación. </w:t>
            </w:r>
          </w:p>
          <w:p w14:paraId="3FF30143" w14:textId="1C605D13" w:rsidR="00E9517C" w:rsidRPr="00F73C03" w:rsidRDefault="00E9517C" w:rsidP="00E9517C">
            <w:pPr>
              <w:rPr>
                <w:rFonts w:ascii="Arial" w:eastAsiaTheme="minorEastAsia" w:hAnsi="Arial" w:cs="Arial"/>
                <w:lang w:val="es-ES_tradnl" w:eastAsia="es-ES"/>
              </w:rPr>
            </w:pPr>
            <w:r w:rsidRPr="00F73C03">
              <w:rPr>
                <w:rFonts w:ascii="Arial" w:eastAsiaTheme="minorEastAsia" w:hAnsi="Arial" w:cs="Arial"/>
                <w:lang w:val="es-ES_tradnl" w:eastAsia="es-ES"/>
              </w:rPr>
              <w:t>- Observación de problemas de diseño para la comunicación gráfica</w:t>
            </w:r>
            <w:r w:rsidR="002538AE">
              <w:rPr>
                <w:rFonts w:ascii="Arial" w:eastAsiaTheme="minorEastAsia" w:hAnsi="Arial" w:cs="Arial"/>
                <w:lang w:val="es-ES_tradnl" w:eastAsia="es-ES"/>
              </w:rPr>
              <w:t>.</w:t>
            </w:r>
          </w:p>
          <w:p w14:paraId="4919D482" w14:textId="0084098A" w:rsidR="007C5B84" w:rsidRPr="00F73C03" w:rsidRDefault="0078243B" w:rsidP="0078243B">
            <w:pPr>
              <w:rPr>
                <w:rFonts w:ascii="Arial" w:eastAsiaTheme="minorEastAsia" w:hAnsi="Arial" w:cs="Arial"/>
                <w:lang w:val="es-ES_tradnl" w:eastAsia="es-ES"/>
              </w:rPr>
            </w:pPr>
            <w:r w:rsidRPr="00F73C03">
              <w:rPr>
                <w:rFonts w:ascii="Arial" w:eastAsiaTheme="minorEastAsia" w:hAnsi="Arial" w:cs="Arial"/>
                <w:lang w:val="es-ES_tradnl" w:eastAsia="es-ES"/>
              </w:rPr>
              <w:t xml:space="preserve">- </w:t>
            </w:r>
            <w:r w:rsidR="007C5B84" w:rsidRPr="00F73C03">
              <w:rPr>
                <w:rFonts w:ascii="Arial" w:eastAsiaTheme="minorEastAsia" w:hAnsi="Arial" w:cs="Arial"/>
                <w:lang w:val="es-ES_tradnl" w:eastAsia="es-ES"/>
              </w:rPr>
              <w:t>Detección de áreas de interés.</w:t>
            </w:r>
          </w:p>
          <w:p w14:paraId="26BBEC70" w14:textId="66891D7C" w:rsidR="007C5B84" w:rsidRPr="001A26FE" w:rsidRDefault="007C5B84" w:rsidP="007C5B84">
            <w:pPr>
              <w:rPr>
                <w:rFonts w:ascii="Arial" w:eastAsiaTheme="minorEastAsia" w:hAnsi="Arial" w:cs="Arial"/>
                <w:color w:val="000000" w:themeColor="text1"/>
                <w:lang w:val="es-ES_tradnl" w:eastAsia="es-ES"/>
              </w:rPr>
            </w:pPr>
            <w:r w:rsidRPr="001A26FE">
              <w:rPr>
                <w:rFonts w:ascii="Arial" w:eastAsiaTheme="minorEastAsia" w:hAnsi="Arial" w:cs="Arial"/>
                <w:color w:val="000000" w:themeColor="text1"/>
                <w:lang w:val="es-ES_tradnl" w:eastAsia="es-ES"/>
              </w:rPr>
              <w:t>- Evaluación de factibilidad</w:t>
            </w:r>
            <w:r w:rsidR="00033794" w:rsidRPr="001A26FE">
              <w:rPr>
                <w:rFonts w:ascii="Arial" w:eastAsiaTheme="minorEastAsia" w:hAnsi="Arial" w:cs="Arial"/>
                <w:color w:val="000000" w:themeColor="text1"/>
                <w:lang w:val="es-ES_tradnl" w:eastAsia="es-ES"/>
              </w:rPr>
              <w:t xml:space="preserve"> del tema</w:t>
            </w:r>
            <w:r w:rsidRPr="001A26FE">
              <w:rPr>
                <w:rFonts w:ascii="Arial" w:eastAsiaTheme="minorEastAsia" w:hAnsi="Arial" w:cs="Arial"/>
                <w:color w:val="000000" w:themeColor="text1"/>
                <w:lang w:val="es-ES_tradnl" w:eastAsia="es-ES"/>
              </w:rPr>
              <w:t>.</w:t>
            </w:r>
          </w:p>
          <w:p w14:paraId="0FCCD7E2" w14:textId="37DF64D0" w:rsidR="007C5B84" w:rsidRPr="001A26FE" w:rsidRDefault="00033794" w:rsidP="00325DF4">
            <w:pPr>
              <w:rPr>
                <w:rFonts w:ascii="Arial" w:eastAsiaTheme="minorEastAsia" w:hAnsi="Arial" w:cs="Arial"/>
                <w:color w:val="000000" w:themeColor="text1"/>
                <w:lang w:val="es-ES_tradnl" w:eastAsia="es-ES"/>
              </w:rPr>
            </w:pPr>
            <w:r w:rsidRPr="001A26FE">
              <w:rPr>
                <w:rFonts w:ascii="Arial" w:eastAsiaTheme="minorEastAsia" w:hAnsi="Arial" w:cs="Arial"/>
                <w:color w:val="000000" w:themeColor="text1"/>
                <w:lang w:val="es-ES_tradnl" w:eastAsia="es-ES"/>
              </w:rPr>
              <w:t>- Problematización</w:t>
            </w:r>
            <w:r w:rsidR="00721559" w:rsidRPr="001A26FE">
              <w:rPr>
                <w:rFonts w:ascii="Arial" w:eastAsiaTheme="minorEastAsia" w:hAnsi="Arial" w:cs="Arial"/>
                <w:color w:val="000000" w:themeColor="text1"/>
                <w:lang w:val="es-ES_tradnl" w:eastAsia="es-ES"/>
              </w:rPr>
              <w:t xml:space="preserve"> y definición</w:t>
            </w:r>
            <w:r w:rsidRPr="001A26FE">
              <w:rPr>
                <w:rFonts w:ascii="Arial" w:eastAsiaTheme="minorEastAsia" w:hAnsi="Arial" w:cs="Arial"/>
                <w:color w:val="000000" w:themeColor="text1"/>
                <w:lang w:val="es-ES_tradnl" w:eastAsia="es-ES"/>
              </w:rPr>
              <w:t xml:space="preserve"> del tema</w:t>
            </w:r>
            <w:r w:rsidR="002538AE">
              <w:rPr>
                <w:rFonts w:ascii="Arial" w:eastAsiaTheme="minorEastAsia" w:hAnsi="Arial" w:cs="Arial"/>
                <w:color w:val="000000" w:themeColor="text1"/>
                <w:lang w:val="es-ES_tradnl" w:eastAsia="es-ES"/>
              </w:rPr>
              <w:t>.</w:t>
            </w:r>
          </w:p>
          <w:p w14:paraId="02F5C5EE" w14:textId="77777777" w:rsidR="00325DF4" w:rsidRPr="008F4F61" w:rsidRDefault="00325DF4" w:rsidP="00325DF4">
            <w:pPr>
              <w:rPr>
                <w:rFonts w:ascii="Arial" w:eastAsiaTheme="minorEastAsia" w:hAnsi="Arial" w:cs="Arial"/>
                <w:b/>
                <w:lang w:val="es-ES_tradnl" w:eastAsia="es-ES"/>
              </w:rPr>
            </w:pPr>
          </w:p>
          <w:p w14:paraId="1CFF9BD6" w14:textId="3DA672E1" w:rsidR="00325DF4" w:rsidRPr="008F4F61" w:rsidRDefault="00325DF4" w:rsidP="00325DF4">
            <w:pPr>
              <w:rPr>
                <w:rFonts w:ascii="Arial" w:eastAsiaTheme="minorEastAsia" w:hAnsi="Arial" w:cs="Arial"/>
                <w:b/>
                <w:lang w:val="es-ES_tradnl" w:eastAsia="es-ES"/>
              </w:rPr>
            </w:pPr>
            <w:r w:rsidRPr="008F4F61">
              <w:rPr>
                <w:rFonts w:ascii="Arial" w:eastAsiaTheme="minorEastAsia" w:hAnsi="Arial" w:cs="Arial"/>
                <w:b/>
                <w:lang w:val="es-ES_tradnl" w:eastAsia="es-ES"/>
              </w:rPr>
              <w:t>UNIDAD 4</w:t>
            </w:r>
            <w:r w:rsidR="00427753">
              <w:rPr>
                <w:rFonts w:ascii="Arial" w:eastAsiaTheme="minorEastAsia" w:hAnsi="Arial" w:cs="Arial"/>
                <w:b/>
                <w:lang w:val="es-ES_tradnl" w:eastAsia="es-ES"/>
              </w:rPr>
              <w:t xml:space="preserve"> (</w:t>
            </w:r>
            <w:r w:rsidR="00937DC9">
              <w:rPr>
                <w:rFonts w:ascii="Arial" w:eastAsiaTheme="minorEastAsia" w:hAnsi="Arial" w:cs="Arial"/>
                <w:b/>
                <w:lang w:val="es-ES_tradnl" w:eastAsia="es-ES"/>
              </w:rPr>
              <w:t>10</w:t>
            </w:r>
            <w:r w:rsidR="00A50B1C">
              <w:rPr>
                <w:rFonts w:ascii="Arial" w:eastAsiaTheme="minorEastAsia" w:hAnsi="Arial" w:cs="Arial"/>
                <w:b/>
                <w:lang w:val="es-ES_tradnl" w:eastAsia="es-ES"/>
              </w:rPr>
              <w:t xml:space="preserve"> sesiones)</w:t>
            </w:r>
          </w:p>
          <w:p w14:paraId="131F60B8" w14:textId="50138428" w:rsidR="00325DF4" w:rsidRPr="008F4F61" w:rsidRDefault="00325DF4" w:rsidP="00325DF4">
            <w:pPr>
              <w:rPr>
                <w:rFonts w:ascii="Arial" w:eastAsiaTheme="minorEastAsia" w:hAnsi="Arial" w:cs="Arial"/>
                <w:lang w:val="es-ES_tradnl" w:eastAsia="es-ES"/>
              </w:rPr>
            </w:pPr>
            <w:r w:rsidRPr="008F4F61">
              <w:rPr>
                <w:rFonts w:ascii="Arial" w:eastAsiaTheme="minorEastAsia" w:hAnsi="Arial" w:cs="Arial"/>
                <w:b/>
                <w:lang w:val="es-ES_tradnl" w:eastAsia="es-ES"/>
              </w:rPr>
              <w:t>El Protocolo de Investigación</w:t>
            </w:r>
          </w:p>
          <w:p w14:paraId="35CE371B" w14:textId="1F39AB0D" w:rsidR="00325DF4" w:rsidRDefault="00325DF4" w:rsidP="00325DF4">
            <w:pPr>
              <w:rPr>
                <w:rFonts w:ascii="Arial" w:eastAsiaTheme="minorEastAsia" w:hAnsi="Arial" w:cs="Arial"/>
                <w:lang w:val="es-ES_tradnl" w:eastAsia="es-ES"/>
              </w:rPr>
            </w:pPr>
            <w:r w:rsidRPr="008F4F61">
              <w:rPr>
                <w:rFonts w:ascii="Arial" w:eastAsiaTheme="minorEastAsia" w:hAnsi="Arial" w:cs="Arial"/>
                <w:lang w:val="es-ES_tradnl" w:eastAsia="es-ES"/>
              </w:rPr>
              <w:t>Partes del Protocolo.</w:t>
            </w:r>
          </w:p>
          <w:p w14:paraId="6E7EC509" w14:textId="6A0EC900" w:rsidR="00967530" w:rsidRDefault="0096626D" w:rsidP="00325DF4">
            <w:pPr>
              <w:rPr>
                <w:rFonts w:ascii="Arial" w:eastAsiaTheme="minorEastAsia" w:hAnsi="Arial" w:cs="Arial"/>
                <w:lang w:val="es-ES_tradnl" w:eastAsia="es-ES"/>
              </w:rPr>
            </w:pPr>
            <w:r>
              <w:rPr>
                <w:rFonts w:ascii="Arial" w:eastAsiaTheme="minorEastAsia" w:hAnsi="Arial" w:cs="Arial"/>
                <w:lang w:val="es-ES_tradnl" w:eastAsia="es-ES"/>
              </w:rPr>
              <w:t>- Tí</w:t>
            </w:r>
            <w:r w:rsidR="00967530">
              <w:rPr>
                <w:rFonts w:ascii="Arial" w:eastAsiaTheme="minorEastAsia" w:hAnsi="Arial" w:cs="Arial"/>
                <w:lang w:val="es-ES_tradnl" w:eastAsia="es-ES"/>
              </w:rPr>
              <w:t>tulo.</w:t>
            </w:r>
          </w:p>
          <w:p w14:paraId="4324CC7E" w14:textId="09C3FBC5" w:rsidR="00325DF4" w:rsidRDefault="00325DF4" w:rsidP="00325DF4">
            <w:pPr>
              <w:rPr>
                <w:rFonts w:ascii="Arial" w:eastAsiaTheme="minorEastAsia" w:hAnsi="Arial" w:cs="Arial"/>
                <w:lang w:val="es-ES_tradnl" w:eastAsia="es-ES"/>
              </w:rPr>
            </w:pPr>
            <w:r w:rsidRPr="008F4F61">
              <w:rPr>
                <w:rFonts w:ascii="Arial" w:eastAsiaTheme="minorEastAsia" w:hAnsi="Arial" w:cs="Arial"/>
                <w:lang w:val="es-ES_tradnl" w:eastAsia="es-ES"/>
              </w:rPr>
              <w:t>-</w:t>
            </w:r>
            <w:r w:rsidR="000246E5">
              <w:rPr>
                <w:rFonts w:ascii="Arial" w:eastAsiaTheme="minorEastAsia" w:hAnsi="Arial" w:cs="Arial"/>
                <w:lang w:val="es-ES_tradnl" w:eastAsia="es-ES"/>
              </w:rPr>
              <w:t xml:space="preserve"> P</w:t>
            </w:r>
            <w:r w:rsidRPr="008F4F61">
              <w:rPr>
                <w:rFonts w:ascii="Arial" w:eastAsiaTheme="minorEastAsia" w:hAnsi="Arial" w:cs="Arial"/>
                <w:lang w:val="es-ES_tradnl" w:eastAsia="es-ES"/>
              </w:rPr>
              <w:t>lanteamiento del problema.</w:t>
            </w:r>
          </w:p>
          <w:p w14:paraId="1DFCA0B5" w14:textId="2A646940" w:rsidR="00967530" w:rsidRDefault="00967530" w:rsidP="00325DF4">
            <w:pPr>
              <w:rPr>
                <w:rFonts w:ascii="Arial" w:eastAsiaTheme="minorEastAsia" w:hAnsi="Arial" w:cs="Arial"/>
                <w:lang w:val="es-ES_tradnl" w:eastAsia="es-ES"/>
              </w:rPr>
            </w:pPr>
            <w:r w:rsidRPr="0031346D">
              <w:rPr>
                <w:rFonts w:ascii="Arial" w:eastAsiaTheme="minorEastAsia" w:hAnsi="Arial" w:cs="Arial"/>
                <w:lang w:val="es-ES_tradnl" w:eastAsia="es-ES"/>
              </w:rPr>
              <w:t>- Justificación de la investigación.</w:t>
            </w:r>
          </w:p>
          <w:p w14:paraId="4B523CF2" w14:textId="6990C290" w:rsidR="00967530" w:rsidRPr="008F4F61" w:rsidRDefault="00967530" w:rsidP="00967530">
            <w:pPr>
              <w:rPr>
                <w:rFonts w:ascii="Arial" w:eastAsiaTheme="minorEastAsia" w:hAnsi="Arial" w:cs="Arial"/>
                <w:lang w:val="es-ES_tradnl" w:eastAsia="es-ES"/>
              </w:rPr>
            </w:pPr>
            <w:r w:rsidRPr="008F4F61">
              <w:rPr>
                <w:rFonts w:ascii="Arial" w:eastAsiaTheme="minorEastAsia" w:hAnsi="Arial" w:cs="Arial"/>
                <w:lang w:val="es-ES_tradnl" w:eastAsia="es-ES"/>
              </w:rPr>
              <w:t>-</w:t>
            </w:r>
            <w:r w:rsidR="0031346D">
              <w:rPr>
                <w:rFonts w:ascii="Arial" w:eastAsiaTheme="minorEastAsia" w:hAnsi="Arial" w:cs="Arial"/>
                <w:lang w:val="es-ES_tradnl" w:eastAsia="es-ES"/>
              </w:rPr>
              <w:t xml:space="preserve"> </w:t>
            </w:r>
            <w:r w:rsidRPr="008F4F61">
              <w:rPr>
                <w:rFonts w:ascii="Arial" w:eastAsiaTheme="minorEastAsia" w:hAnsi="Arial" w:cs="Arial"/>
                <w:lang w:val="es-ES_tradnl" w:eastAsia="es-ES"/>
              </w:rPr>
              <w:t>Hipótesis</w:t>
            </w:r>
            <w:r>
              <w:rPr>
                <w:rFonts w:ascii="Arial" w:eastAsiaTheme="minorEastAsia" w:hAnsi="Arial" w:cs="Arial"/>
                <w:lang w:val="es-ES_tradnl" w:eastAsia="es-ES"/>
              </w:rPr>
              <w:t xml:space="preserve"> </w:t>
            </w:r>
            <w:r w:rsidRPr="0031346D">
              <w:rPr>
                <w:rFonts w:ascii="Arial" w:eastAsiaTheme="minorEastAsia" w:hAnsi="Arial" w:cs="Arial"/>
                <w:lang w:val="es-ES_tradnl" w:eastAsia="es-ES"/>
              </w:rPr>
              <w:t>de trabajo.</w:t>
            </w:r>
          </w:p>
          <w:p w14:paraId="3DBB08ED" w14:textId="7185055F" w:rsidR="00967530" w:rsidRDefault="00967530" w:rsidP="00325DF4">
            <w:pPr>
              <w:rPr>
                <w:rFonts w:ascii="Arial" w:eastAsiaTheme="minorEastAsia" w:hAnsi="Arial" w:cs="Arial"/>
                <w:lang w:val="es-ES_tradnl" w:eastAsia="es-ES"/>
              </w:rPr>
            </w:pPr>
            <w:r>
              <w:rPr>
                <w:rFonts w:ascii="Arial" w:eastAsiaTheme="minorEastAsia" w:hAnsi="Arial" w:cs="Arial"/>
                <w:lang w:val="es-ES_tradnl" w:eastAsia="es-ES"/>
              </w:rPr>
              <w:t>-</w:t>
            </w:r>
            <w:r w:rsidR="0031346D">
              <w:rPr>
                <w:rFonts w:ascii="Arial" w:eastAsiaTheme="minorEastAsia" w:hAnsi="Arial" w:cs="Arial"/>
                <w:lang w:val="es-ES_tradnl" w:eastAsia="es-ES"/>
              </w:rPr>
              <w:t xml:space="preserve"> </w:t>
            </w:r>
            <w:r>
              <w:rPr>
                <w:rFonts w:ascii="Arial" w:eastAsiaTheme="minorEastAsia" w:hAnsi="Arial" w:cs="Arial"/>
                <w:lang w:val="es-ES_tradnl" w:eastAsia="es-ES"/>
              </w:rPr>
              <w:t>Objetivos.</w:t>
            </w:r>
          </w:p>
          <w:p w14:paraId="0516F066" w14:textId="12325537" w:rsidR="00967530" w:rsidRPr="008F4F61" w:rsidRDefault="00967530" w:rsidP="00325DF4">
            <w:pPr>
              <w:rPr>
                <w:rFonts w:ascii="Arial" w:eastAsiaTheme="minorEastAsia" w:hAnsi="Arial" w:cs="Arial"/>
                <w:lang w:val="es-ES_tradnl" w:eastAsia="es-ES"/>
              </w:rPr>
            </w:pPr>
            <w:r w:rsidRPr="0031346D">
              <w:rPr>
                <w:rFonts w:ascii="Arial" w:eastAsiaTheme="minorEastAsia" w:hAnsi="Arial" w:cs="Arial"/>
                <w:lang w:val="es-ES_tradnl" w:eastAsia="es-ES"/>
              </w:rPr>
              <w:t>- Definición del objeto de estudio.</w:t>
            </w:r>
          </w:p>
          <w:p w14:paraId="6F09084C" w14:textId="172BFF68" w:rsidR="00325DF4" w:rsidRPr="008F4F61" w:rsidRDefault="00967530" w:rsidP="00325DF4">
            <w:pPr>
              <w:rPr>
                <w:rFonts w:ascii="Arial" w:eastAsiaTheme="minorEastAsia" w:hAnsi="Arial" w:cs="Arial"/>
                <w:lang w:val="es-ES_tradnl" w:eastAsia="es-ES"/>
              </w:rPr>
            </w:pPr>
            <w:r>
              <w:rPr>
                <w:rFonts w:ascii="Arial" w:eastAsiaTheme="minorEastAsia" w:hAnsi="Arial" w:cs="Arial"/>
                <w:lang w:val="es-ES_tradnl" w:eastAsia="es-ES"/>
              </w:rPr>
              <w:t>-</w:t>
            </w:r>
            <w:r w:rsidR="0031346D">
              <w:rPr>
                <w:rFonts w:ascii="Arial" w:eastAsiaTheme="minorEastAsia" w:hAnsi="Arial" w:cs="Arial"/>
                <w:lang w:val="es-ES_tradnl" w:eastAsia="es-ES"/>
              </w:rPr>
              <w:t xml:space="preserve"> </w:t>
            </w:r>
            <w:r>
              <w:rPr>
                <w:rFonts w:ascii="Arial" w:eastAsiaTheme="minorEastAsia" w:hAnsi="Arial" w:cs="Arial"/>
                <w:lang w:val="es-ES_tradnl" w:eastAsia="es-ES"/>
              </w:rPr>
              <w:t>Marco Teórico.</w:t>
            </w:r>
          </w:p>
          <w:p w14:paraId="5A69AEA6" w14:textId="3E9E5B28" w:rsidR="00325DF4" w:rsidRPr="008F4F61" w:rsidRDefault="00325DF4" w:rsidP="00325DF4">
            <w:pPr>
              <w:rPr>
                <w:rFonts w:ascii="Arial" w:eastAsiaTheme="minorEastAsia" w:hAnsi="Arial" w:cs="Arial"/>
                <w:lang w:val="es-ES_tradnl" w:eastAsia="es-ES"/>
              </w:rPr>
            </w:pPr>
            <w:r w:rsidRPr="0031346D">
              <w:rPr>
                <w:rFonts w:ascii="Arial" w:eastAsiaTheme="minorEastAsia" w:hAnsi="Arial" w:cs="Arial"/>
                <w:lang w:val="es-ES_tradnl" w:eastAsia="es-ES"/>
              </w:rPr>
              <w:t>-</w:t>
            </w:r>
            <w:r w:rsidR="00967530" w:rsidRPr="0031346D">
              <w:rPr>
                <w:rFonts w:ascii="Arial" w:eastAsiaTheme="minorEastAsia" w:hAnsi="Arial" w:cs="Arial"/>
                <w:lang w:val="es-ES_tradnl" w:eastAsia="es-ES"/>
              </w:rPr>
              <w:t xml:space="preserve"> Delimitación.</w:t>
            </w:r>
          </w:p>
          <w:p w14:paraId="6679459C" w14:textId="0DF1EFDB" w:rsidR="00325DF4" w:rsidRDefault="00967530" w:rsidP="00325DF4">
            <w:pPr>
              <w:rPr>
                <w:rFonts w:ascii="Arial" w:eastAsiaTheme="minorEastAsia" w:hAnsi="Arial" w:cs="Arial"/>
                <w:lang w:val="es-ES_tradnl" w:eastAsia="es-ES"/>
              </w:rPr>
            </w:pPr>
            <w:r>
              <w:rPr>
                <w:rFonts w:ascii="Arial" w:eastAsiaTheme="minorEastAsia" w:hAnsi="Arial" w:cs="Arial"/>
                <w:lang w:val="es-ES_tradnl" w:eastAsia="es-ES"/>
              </w:rPr>
              <w:t>-</w:t>
            </w:r>
            <w:r w:rsidR="0031346D">
              <w:rPr>
                <w:rFonts w:ascii="Arial" w:eastAsiaTheme="minorEastAsia" w:hAnsi="Arial" w:cs="Arial"/>
                <w:lang w:val="es-ES_tradnl" w:eastAsia="es-ES"/>
              </w:rPr>
              <w:t xml:space="preserve"> Método de trabajo</w:t>
            </w:r>
          </w:p>
          <w:p w14:paraId="74474128" w14:textId="6C9B8434" w:rsidR="00967530" w:rsidRPr="0031346D" w:rsidRDefault="00967530" w:rsidP="00325DF4">
            <w:pPr>
              <w:rPr>
                <w:rFonts w:ascii="Arial" w:eastAsiaTheme="minorEastAsia" w:hAnsi="Arial" w:cs="Arial"/>
                <w:lang w:val="es-ES_tradnl" w:eastAsia="es-ES"/>
              </w:rPr>
            </w:pPr>
            <w:r w:rsidRPr="0031346D">
              <w:rPr>
                <w:rFonts w:ascii="Arial" w:eastAsiaTheme="minorEastAsia" w:hAnsi="Arial" w:cs="Arial"/>
                <w:lang w:val="es-ES_tradnl" w:eastAsia="es-ES"/>
              </w:rPr>
              <w:t>- Plan de trabajo.</w:t>
            </w:r>
          </w:p>
          <w:p w14:paraId="252BB5A7" w14:textId="77777777" w:rsidR="00967530" w:rsidRPr="0031346D" w:rsidRDefault="00967530" w:rsidP="00325DF4">
            <w:pPr>
              <w:rPr>
                <w:rFonts w:ascii="Arial" w:eastAsiaTheme="minorEastAsia" w:hAnsi="Arial" w:cs="Arial"/>
                <w:lang w:val="es-ES_tradnl" w:eastAsia="es-ES"/>
              </w:rPr>
            </w:pPr>
            <w:r w:rsidRPr="0031346D">
              <w:rPr>
                <w:rFonts w:ascii="Arial" w:eastAsiaTheme="minorEastAsia" w:hAnsi="Arial" w:cs="Arial"/>
                <w:lang w:val="es-ES_tradnl" w:eastAsia="es-ES"/>
              </w:rPr>
              <w:t>- Recursos de apoyo.</w:t>
            </w:r>
          </w:p>
          <w:p w14:paraId="18E49DC3" w14:textId="2CD1A76A" w:rsidR="00967530" w:rsidRPr="008F4F61" w:rsidRDefault="00967530" w:rsidP="00325DF4">
            <w:pPr>
              <w:rPr>
                <w:rFonts w:ascii="Arial" w:eastAsiaTheme="minorEastAsia" w:hAnsi="Arial" w:cs="Arial"/>
                <w:lang w:val="es-ES_tradnl" w:eastAsia="es-ES"/>
              </w:rPr>
            </w:pPr>
            <w:r w:rsidRPr="0031346D">
              <w:rPr>
                <w:rFonts w:ascii="Arial" w:eastAsiaTheme="minorEastAsia" w:hAnsi="Arial" w:cs="Arial"/>
                <w:lang w:val="es-ES_tradnl" w:eastAsia="es-ES"/>
              </w:rPr>
              <w:t xml:space="preserve">- </w:t>
            </w:r>
            <w:r w:rsidRPr="00125B02">
              <w:rPr>
                <w:rFonts w:ascii="Arial" w:eastAsiaTheme="minorEastAsia" w:hAnsi="Arial" w:cs="Arial"/>
                <w:color w:val="000000" w:themeColor="text1"/>
                <w:lang w:val="es-ES_tradnl" w:eastAsia="es-ES"/>
              </w:rPr>
              <w:t xml:space="preserve">Esquema </w:t>
            </w:r>
            <w:r w:rsidRPr="0031346D">
              <w:rPr>
                <w:rFonts w:ascii="Arial" w:eastAsiaTheme="minorEastAsia" w:hAnsi="Arial" w:cs="Arial"/>
                <w:lang w:val="es-ES_tradnl" w:eastAsia="es-ES"/>
              </w:rPr>
              <w:t>capitular.</w:t>
            </w:r>
          </w:p>
          <w:p w14:paraId="24A88231" w14:textId="77777777" w:rsidR="002538AE" w:rsidRDefault="00325DF4" w:rsidP="00325DF4">
            <w:pPr>
              <w:rPr>
                <w:rFonts w:ascii="Arial" w:eastAsiaTheme="minorEastAsia" w:hAnsi="Arial" w:cs="Arial"/>
                <w:lang w:val="es-ES_tradnl" w:eastAsia="es-ES"/>
              </w:rPr>
            </w:pPr>
            <w:r w:rsidRPr="008F4F61">
              <w:rPr>
                <w:rFonts w:ascii="Arial" w:eastAsiaTheme="minorEastAsia" w:hAnsi="Arial" w:cs="Arial"/>
                <w:lang w:val="es-ES_tradnl" w:eastAsia="es-ES"/>
              </w:rPr>
              <w:t>-</w:t>
            </w:r>
            <w:r w:rsidR="0031346D">
              <w:rPr>
                <w:rFonts w:ascii="Arial" w:eastAsiaTheme="minorEastAsia" w:hAnsi="Arial" w:cs="Arial"/>
                <w:lang w:val="es-ES_tradnl" w:eastAsia="es-ES"/>
              </w:rPr>
              <w:t xml:space="preserve"> </w:t>
            </w:r>
            <w:r w:rsidRPr="008F4F61">
              <w:rPr>
                <w:rFonts w:ascii="Arial" w:eastAsiaTheme="minorEastAsia" w:hAnsi="Arial" w:cs="Arial"/>
                <w:lang w:val="es-ES_tradnl" w:eastAsia="es-ES"/>
              </w:rPr>
              <w:t>Bibliografía.</w:t>
            </w:r>
          </w:p>
          <w:p w14:paraId="5E9DE177" w14:textId="49EB3621" w:rsidR="00967530" w:rsidRPr="00323F85" w:rsidRDefault="00967530" w:rsidP="00325DF4">
            <w:pPr>
              <w:rPr>
                <w:rFonts w:ascii="Arial" w:eastAsiaTheme="minorEastAsia" w:hAnsi="Arial" w:cs="Arial"/>
                <w:color w:val="000000" w:themeColor="text1"/>
                <w:lang w:val="es-ES_tradnl" w:eastAsia="es-ES"/>
              </w:rPr>
            </w:pPr>
            <w:r w:rsidRPr="00323F85">
              <w:rPr>
                <w:rFonts w:ascii="Arial" w:eastAsiaTheme="minorEastAsia" w:hAnsi="Arial" w:cs="Arial"/>
                <w:b/>
                <w:color w:val="000000" w:themeColor="text1"/>
                <w:lang w:val="es-ES_tradnl" w:eastAsia="es-ES"/>
              </w:rPr>
              <w:t>Formato de</w:t>
            </w:r>
            <w:r w:rsidR="00325DF4" w:rsidRPr="00323F85">
              <w:rPr>
                <w:rFonts w:ascii="Arial" w:eastAsiaTheme="minorEastAsia" w:hAnsi="Arial" w:cs="Arial"/>
                <w:b/>
                <w:color w:val="000000" w:themeColor="text1"/>
                <w:lang w:val="es-ES_tradnl" w:eastAsia="es-ES"/>
              </w:rPr>
              <w:t xml:space="preserve"> protocolo</w:t>
            </w:r>
          </w:p>
          <w:p w14:paraId="29B6F66E" w14:textId="77777777" w:rsidR="00325DF4" w:rsidRPr="008F4F61" w:rsidRDefault="00325DF4" w:rsidP="00325DF4">
            <w:pPr>
              <w:rPr>
                <w:rFonts w:ascii="Arial" w:eastAsiaTheme="minorEastAsia" w:hAnsi="Arial" w:cs="Arial"/>
                <w:b/>
                <w:lang w:val="es-ES_tradnl" w:eastAsia="es-ES"/>
              </w:rPr>
            </w:pPr>
          </w:p>
          <w:p w14:paraId="0430E21F" w14:textId="7D034215" w:rsidR="00325DF4" w:rsidRPr="008F4F61" w:rsidRDefault="00325DF4" w:rsidP="00325DF4">
            <w:pPr>
              <w:rPr>
                <w:rFonts w:ascii="Arial" w:eastAsiaTheme="minorEastAsia" w:hAnsi="Arial" w:cs="Arial"/>
                <w:b/>
                <w:lang w:val="es-ES_tradnl" w:eastAsia="es-ES"/>
              </w:rPr>
            </w:pPr>
            <w:r w:rsidRPr="008F4F61">
              <w:rPr>
                <w:rFonts w:ascii="Arial" w:eastAsiaTheme="minorEastAsia" w:hAnsi="Arial" w:cs="Arial"/>
                <w:b/>
                <w:lang w:val="es-ES_tradnl" w:eastAsia="es-ES"/>
              </w:rPr>
              <w:t>UNIDAD 5</w:t>
            </w:r>
            <w:r w:rsidR="00427753">
              <w:rPr>
                <w:rFonts w:ascii="Arial" w:eastAsiaTheme="minorEastAsia" w:hAnsi="Arial" w:cs="Arial"/>
                <w:b/>
                <w:lang w:val="es-ES_tradnl" w:eastAsia="es-ES"/>
              </w:rPr>
              <w:t xml:space="preserve"> (</w:t>
            </w:r>
            <w:r w:rsidR="00A50B1C">
              <w:rPr>
                <w:rFonts w:ascii="Arial" w:eastAsiaTheme="minorEastAsia" w:hAnsi="Arial" w:cs="Arial"/>
                <w:b/>
                <w:lang w:val="es-ES_tradnl" w:eastAsia="es-ES"/>
              </w:rPr>
              <w:t>10 sesiones)</w:t>
            </w:r>
          </w:p>
          <w:p w14:paraId="1C844534" w14:textId="77777777" w:rsidR="00325DF4" w:rsidRPr="008F4F61" w:rsidRDefault="00325DF4" w:rsidP="00325DF4">
            <w:pPr>
              <w:rPr>
                <w:rFonts w:ascii="Arial" w:eastAsiaTheme="minorEastAsia" w:hAnsi="Arial" w:cs="Arial"/>
                <w:lang w:val="es-ES_tradnl" w:eastAsia="es-ES"/>
              </w:rPr>
            </w:pPr>
            <w:r w:rsidRPr="008F4F61">
              <w:rPr>
                <w:rFonts w:ascii="Arial" w:eastAsiaTheme="minorEastAsia" w:hAnsi="Arial" w:cs="Arial"/>
                <w:b/>
                <w:lang w:val="es-ES_tradnl" w:eastAsia="es-ES"/>
              </w:rPr>
              <w:t>Sistemas de organización y presentación de avances.</w:t>
            </w:r>
          </w:p>
          <w:p w14:paraId="5C67217E" w14:textId="77777777" w:rsidR="005D737F" w:rsidRPr="0096626D" w:rsidRDefault="005D737F" w:rsidP="005D737F">
            <w:pPr>
              <w:rPr>
                <w:rFonts w:ascii="Arial" w:eastAsiaTheme="minorEastAsia" w:hAnsi="Arial" w:cs="Arial"/>
                <w:lang w:val="es-ES_tradnl" w:eastAsia="es-ES"/>
              </w:rPr>
            </w:pPr>
            <w:r w:rsidRPr="0096626D">
              <w:rPr>
                <w:rFonts w:ascii="Arial" w:eastAsiaTheme="minorEastAsia" w:hAnsi="Arial" w:cs="Arial"/>
                <w:lang w:val="es-ES_tradnl" w:eastAsia="es-ES"/>
              </w:rPr>
              <w:t>- Producción de textos (redacción, estilo).</w:t>
            </w:r>
          </w:p>
          <w:p w14:paraId="0F52CC16" w14:textId="46AE9307" w:rsidR="005D737F" w:rsidRDefault="005D737F" w:rsidP="005D737F">
            <w:pPr>
              <w:rPr>
                <w:rFonts w:ascii="Arial" w:eastAsiaTheme="minorEastAsia" w:hAnsi="Arial" w:cs="Arial"/>
                <w:lang w:val="es-ES_tradnl" w:eastAsia="es-ES"/>
              </w:rPr>
            </w:pPr>
            <w:r w:rsidRPr="0096626D">
              <w:rPr>
                <w:rFonts w:ascii="Arial" w:eastAsiaTheme="minorEastAsia" w:hAnsi="Arial" w:cs="Arial"/>
                <w:lang w:val="es-ES_tradnl" w:eastAsia="es-ES"/>
              </w:rPr>
              <w:t xml:space="preserve">- Fichas </w:t>
            </w:r>
            <w:r w:rsidR="00125B02">
              <w:rPr>
                <w:rFonts w:ascii="Arial" w:eastAsiaTheme="minorEastAsia" w:hAnsi="Arial" w:cs="Arial"/>
                <w:lang w:val="es-ES_tradnl" w:eastAsia="es-ES"/>
              </w:rPr>
              <w:t>b</w:t>
            </w:r>
            <w:r w:rsidRPr="0096626D">
              <w:rPr>
                <w:rFonts w:ascii="Arial" w:eastAsiaTheme="minorEastAsia" w:hAnsi="Arial" w:cs="Arial"/>
                <w:lang w:val="es-ES_tradnl" w:eastAsia="es-ES"/>
              </w:rPr>
              <w:t>ibliográficas y de trabajo.</w:t>
            </w:r>
          </w:p>
          <w:p w14:paraId="2FCAB536" w14:textId="5AB41735" w:rsidR="005D737F" w:rsidRDefault="005D737F" w:rsidP="00325DF4">
            <w:pPr>
              <w:rPr>
                <w:rFonts w:ascii="Arial" w:eastAsiaTheme="minorEastAsia" w:hAnsi="Arial" w:cs="Arial"/>
                <w:lang w:val="es-ES_tradnl" w:eastAsia="es-ES"/>
              </w:rPr>
            </w:pPr>
            <w:r w:rsidRPr="008F4F61">
              <w:rPr>
                <w:rFonts w:ascii="Arial" w:eastAsiaTheme="minorEastAsia" w:hAnsi="Arial" w:cs="Arial"/>
                <w:lang w:val="es-ES_tradnl" w:eastAsia="es-ES"/>
              </w:rPr>
              <w:t>- Lineamientos de entrega</w:t>
            </w:r>
            <w:r>
              <w:rPr>
                <w:rFonts w:ascii="Arial" w:eastAsiaTheme="minorEastAsia" w:hAnsi="Arial" w:cs="Arial"/>
                <w:lang w:val="es-ES_tradnl" w:eastAsia="es-ES"/>
              </w:rPr>
              <w:t xml:space="preserve"> </w:t>
            </w:r>
            <w:r w:rsidRPr="004C59DB">
              <w:rPr>
                <w:rFonts w:ascii="Arial" w:eastAsiaTheme="minorEastAsia" w:hAnsi="Arial" w:cs="Arial"/>
                <w:lang w:val="es-ES_tradnl" w:eastAsia="es-ES"/>
              </w:rPr>
              <w:t>del capítulo uno.</w:t>
            </w:r>
          </w:p>
          <w:p w14:paraId="5C13BA81" w14:textId="77777777" w:rsidR="007C5B84" w:rsidRPr="008F4F61" w:rsidRDefault="007C5B84" w:rsidP="00325DF4">
            <w:pPr>
              <w:rPr>
                <w:rFonts w:ascii="Arial" w:eastAsiaTheme="minorEastAsia" w:hAnsi="Arial" w:cs="Arial"/>
                <w:lang w:val="es-ES_tradnl" w:eastAsia="es-ES"/>
              </w:rPr>
            </w:pPr>
          </w:p>
          <w:p w14:paraId="2F52D551" w14:textId="0340DB54" w:rsidR="00D340AE" w:rsidRPr="008D0B93" w:rsidRDefault="00D340AE" w:rsidP="00C92B6A">
            <w:pPr>
              <w:rPr>
                <w:rFonts w:ascii="Arial" w:hAnsi="Arial"/>
                <w:b/>
                <w:bCs/>
                <w:sz w:val="18"/>
                <w:szCs w:val="18"/>
                <w:lang w:val="es-ES_tradnl"/>
              </w:rPr>
            </w:pPr>
          </w:p>
        </w:tc>
      </w:tr>
      <w:tr w:rsidR="00D340AE" w14:paraId="71FABB01" w14:textId="77777777" w:rsidTr="008D0B93">
        <w:trPr>
          <w:trHeight w:val="418"/>
        </w:trPr>
        <w:tc>
          <w:tcPr>
            <w:tcW w:w="10633" w:type="dxa"/>
            <w:gridSpan w:val="5"/>
            <w:tcBorders>
              <w:top w:val="single" w:sz="4" w:space="0" w:color="auto"/>
              <w:left w:val="nil"/>
              <w:bottom w:val="single" w:sz="4" w:space="0" w:color="auto"/>
              <w:right w:val="nil"/>
            </w:tcBorders>
            <w:shd w:val="clear" w:color="auto" w:fill="auto"/>
          </w:tcPr>
          <w:p w14:paraId="60AD4346" w14:textId="77777777" w:rsidR="00D340AE" w:rsidRPr="000333B5" w:rsidRDefault="00D340AE" w:rsidP="000333B5">
            <w:pPr>
              <w:spacing w:before="120"/>
              <w:rPr>
                <w:rFonts w:ascii="Arial" w:hAnsi="Arial"/>
                <w:color w:val="FFFFFF" w:themeColor="background1"/>
                <w:sz w:val="20"/>
                <w:szCs w:val="20"/>
                <w:lang w:val="es-ES_tradnl"/>
              </w:rPr>
            </w:pPr>
          </w:p>
        </w:tc>
      </w:tr>
      <w:tr w:rsidR="00D340AE" w14:paraId="7F8DA375"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3AE508C1" w14:textId="77777777" w:rsidR="00D340AE" w:rsidRPr="000333B5" w:rsidRDefault="00CE0BB4" w:rsidP="00CE0BB4">
            <w:pPr>
              <w:tabs>
                <w:tab w:val="left" w:pos="920"/>
              </w:tabs>
              <w:spacing w:before="120"/>
              <w:rPr>
                <w:rFonts w:ascii="Arial" w:hAnsi="Arial"/>
                <w:color w:val="FFFFFF" w:themeColor="background1"/>
                <w:sz w:val="20"/>
                <w:szCs w:val="20"/>
                <w:lang w:val="es-ES_tradnl"/>
              </w:rPr>
            </w:pPr>
            <w:r w:rsidRPr="004C6CE3">
              <w:rPr>
                <w:rFonts w:ascii="Arial" w:hAnsi="Arial"/>
                <w:b/>
                <w:color w:val="FFFFFF"/>
              </w:rPr>
              <w:lastRenderedPageBreak/>
              <w:t>5.- METODOLOGÍA DE TRABAJO Y/O ACTIVIDADES PARA EL ALUMNO: Especificar solo los aspectos generales de cómo se desarrollará el curso, para los aspectos particulares y específicos tomar en consideración el AVANCE PROGRAMÁTICO, anexo.</w:t>
            </w:r>
          </w:p>
        </w:tc>
      </w:tr>
      <w:tr w:rsidR="00D340AE" w14:paraId="54095CE8"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14:paraId="77C4CD6A" w14:textId="77CB6A61" w:rsidR="008D0B93" w:rsidRPr="00325DF4" w:rsidRDefault="00325DF4" w:rsidP="000333B5">
            <w:pPr>
              <w:spacing w:before="120"/>
              <w:rPr>
                <w:rFonts w:ascii="Arial" w:hAnsi="Arial" w:cs="Arial"/>
                <w:color w:val="000000"/>
              </w:rPr>
            </w:pPr>
            <w:r w:rsidRPr="00325DF4">
              <w:rPr>
                <w:rFonts w:ascii="Arial" w:hAnsi="Arial" w:cs="Arial"/>
                <w:color w:val="000000"/>
              </w:rPr>
              <w:t>Discusión en grupo, exposiciones orales, investigación y reporte de lecturas</w:t>
            </w:r>
            <w:r w:rsidR="00736090">
              <w:rPr>
                <w:rFonts w:ascii="Arial" w:hAnsi="Arial" w:cs="Arial"/>
                <w:color w:val="000000"/>
              </w:rPr>
              <w:t xml:space="preserve">, </w:t>
            </w:r>
            <w:r w:rsidR="00736090" w:rsidRPr="00C91AEC">
              <w:rPr>
                <w:rFonts w:ascii="Arial" w:hAnsi="Arial" w:cs="Arial"/>
                <w:color w:val="000000"/>
              </w:rPr>
              <w:t>asesorias individualizadas Aula inversa, uso de plataformas virtuales.</w:t>
            </w:r>
          </w:p>
        </w:tc>
      </w:tr>
      <w:tr w:rsidR="008D0B93" w14:paraId="19166AE5" w14:textId="77777777" w:rsidTr="008D0B93">
        <w:trPr>
          <w:trHeight w:val="418"/>
        </w:trPr>
        <w:tc>
          <w:tcPr>
            <w:tcW w:w="10633" w:type="dxa"/>
            <w:gridSpan w:val="5"/>
            <w:tcBorders>
              <w:top w:val="single" w:sz="4" w:space="0" w:color="auto"/>
              <w:left w:val="nil"/>
              <w:bottom w:val="single" w:sz="4" w:space="0" w:color="auto"/>
              <w:right w:val="nil"/>
            </w:tcBorders>
            <w:shd w:val="clear" w:color="auto" w:fill="auto"/>
          </w:tcPr>
          <w:p w14:paraId="063E24CC" w14:textId="77777777" w:rsidR="008D0B93" w:rsidRPr="00C53BE6" w:rsidRDefault="008D0B93" w:rsidP="000333B5">
            <w:pPr>
              <w:spacing w:before="120"/>
              <w:rPr>
                <w:rFonts w:ascii="Arial" w:hAnsi="Arial"/>
                <w:color w:val="000000"/>
              </w:rPr>
            </w:pPr>
          </w:p>
        </w:tc>
      </w:tr>
      <w:tr w:rsidR="008D0B93" w14:paraId="4EF82E64"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7F7F7F" w:themeFill="text1" w:themeFillTint="80"/>
          </w:tcPr>
          <w:p w14:paraId="0C0FA34B" w14:textId="77777777" w:rsidR="008D0B93" w:rsidRPr="008D0B93" w:rsidRDefault="008D0B93" w:rsidP="000333B5">
            <w:pPr>
              <w:spacing w:before="120"/>
              <w:rPr>
                <w:rFonts w:ascii="Arial" w:hAnsi="Arial"/>
                <w:b/>
                <w:color w:val="000000"/>
              </w:rPr>
            </w:pPr>
            <w:r w:rsidRPr="008D0B93">
              <w:rPr>
                <w:rFonts w:ascii="Arial" w:hAnsi="Arial"/>
                <w:b/>
                <w:bCs/>
                <w:color w:val="FFFFFF"/>
                <w:sz w:val="20"/>
                <w:szCs w:val="20"/>
                <w:lang w:val="es-ES_tradnl"/>
              </w:rPr>
              <w:t>6.- RECURSOS DIDÁCTICOS</w:t>
            </w:r>
            <w:r w:rsidRPr="008D0B93">
              <w:rPr>
                <w:rFonts w:ascii="Arial" w:hAnsi="Arial"/>
                <w:b/>
                <w:sz w:val="20"/>
                <w:szCs w:val="20"/>
                <w:lang w:val="es-ES_tradnl"/>
              </w:rPr>
              <w:tab/>
            </w:r>
          </w:p>
        </w:tc>
      </w:tr>
      <w:tr w:rsidR="008D0B93" w14:paraId="6A730B92"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14:paraId="22188A5F" w14:textId="25F52F49" w:rsidR="00113380" w:rsidRDefault="00113380" w:rsidP="008D0B93">
            <w:pPr>
              <w:rPr>
                <w:rFonts w:ascii="Arial" w:hAnsi="Arial"/>
                <w:color w:val="DD0806"/>
                <w:sz w:val="20"/>
                <w:szCs w:val="20"/>
                <w:lang w:val="es-ES_tradnl"/>
              </w:rPr>
            </w:pPr>
          </w:p>
          <w:p w14:paraId="0619C708" w14:textId="77777777" w:rsidR="00325DF4" w:rsidRPr="00325DF4" w:rsidRDefault="00325DF4" w:rsidP="000333B5">
            <w:pPr>
              <w:spacing w:before="120"/>
              <w:rPr>
                <w:rFonts w:ascii="Arial" w:hAnsi="Arial" w:cs="Arial"/>
                <w:color w:val="000000"/>
              </w:rPr>
            </w:pPr>
            <w:r w:rsidRPr="00325DF4">
              <w:rPr>
                <w:rFonts w:ascii="Arial" w:hAnsi="Arial" w:cs="Arial"/>
                <w:color w:val="000000"/>
              </w:rPr>
              <w:t>UNIDAD 1</w:t>
            </w:r>
          </w:p>
          <w:p w14:paraId="352CCF6A" w14:textId="6C53572F" w:rsidR="00325DF4" w:rsidRPr="00325DF4" w:rsidRDefault="00325DF4" w:rsidP="000333B5">
            <w:pPr>
              <w:spacing w:before="120"/>
              <w:rPr>
                <w:rFonts w:ascii="Arial" w:hAnsi="Arial" w:cs="Arial"/>
                <w:color w:val="000000"/>
              </w:rPr>
            </w:pPr>
            <w:r w:rsidRPr="00325DF4">
              <w:rPr>
                <w:rFonts w:ascii="Arial" w:hAnsi="Arial" w:cs="Arial"/>
                <w:color w:val="000000"/>
              </w:rPr>
              <w:t xml:space="preserve">Modalidades de titulación. A: Excelencia y promedio. B:Guías comentadas o ilustradas. C:Informe de prácticas profesionales. D: Informe de servicio social. E: Paquete didáctico. F: Tesina. G: Tesis.  Archivos en formato PDF.     </w:t>
            </w:r>
          </w:p>
          <w:p w14:paraId="4A23D1E5" w14:textId="77777777" w:rsidR="00325DF4" w:rsidRPr="00325DF4" w:rsidRDefault="00325DF4" w:rsidP="000333B5">
            <w:pPr>
              <w:spacing w:before="120"/>
              <w:rPr>
                <w:rFonts w:ascii="Arial" w:hAnsi="Arial" w:cs="Arial"/>
                <w:color w:val="000000"/>
              </w:rPr>
            </w:pPr>
            <w:r w:rsidRPr="00325DF4">
              <w:rPr>
                <w:rFonts w:ascii="Arial" w:hAnsi="Arial" w:cs="Arial"/>
                <w:color w:val="000000"/>
              </w:rPr>
              <w:t xml:space="preserve">UNIDAD 2 </w:t>
            </w:r>
          </w:p>
          <w:p w14:paraId="11F8FCD7" w14:textId="54449378" w:rsidR="00325DF4" w:rsidRPr="00325DF4" w:rsidRDefault="001217ED" w:rsidP="000333B5">
            <w:pPr>
              <w:spacing w:before="120"/>
              <w:rPr>
                <w:rFonts w:ascii="Arial" w:hAnsi="Arial" w:cs="Arial"/>
                <w:color w:val="000000"/>
              </w:rPr>
            </w:pPr>
            <w:r>
              <w:rPr>
                <w:rFonts w:ascii="Arial" w:hAnsi="Arial" w:cs="Arial"/>
                <w:color w:val="000000"/>
              </w:rPr>
              <w:t>Ejem</w:t>
            </w:r>
            <w:r w:rsidR="00721559">
              <w:rPr>
                <w:rFonts w:ascii="Arial" w:hAnsi="Arial" w:cs="Arial"/>
                <w:color w:val="000000"/>
              </w:rPr>
              <w:t>plos de modalidades de titulación</w:t>
            </w:r>
            <w:r w:rsidR="00325DF4" w:rsidRPr="00325DF4">
              <w:rPr>
                <w:rFonts w:ascii="Arial" w:hAnsi="Arial" w:cs="Arial"/>
                <w:color w:val="000000"/>
              </w:rPr>
              <w:t xml:space="preserve">. Informe de servicio social, Paquete didáctico, Tesis. Archivos en formato PDF.          </w:t>
            </w:r>
          </w:p>
          <w:p w14:paraId="2B3F9F2C" w14:textId="77777777" w:rsidR="00721559" w:rsidRDefault="00325DF4" w:rsidP="000333B5">
            <w:pPr>
              <w:spacing w:before="120"/>
              <w:rPr>
                <w:rFonts w:ascii="Arial" w:hAnsi="Arial" w:cs="Arial"/>
                <w:color w:val="000000"/>
              </w:rPr>
            </w:pPr>
            <w:r w:rsidRPr="00325DF4">
              <w:rPr>
                <w:rFonts w:ascii="Arial" w:hAnsi="Arial" w:cs="Arial"/>
                <w:color w:val="000000"/>
              </w:rPr>
              <w:t xml:space="preserve">UNIDAD 3 </w:t>
            </w:r>
          </w:p>
          <w:p w14:paraId="02B341E0" w14:textId="6327617C" w:rsidR="00325DF4" w:rsidRPr="00325DF4" w:rsidRDefault="00325DF4" w:rsidP="000333B5">
            <w:pPr>
              <w:spacing w:before="120"/>
              <w:rPr>
                <w:rFonts w:ascii="Arial" w:hAnsi="Arial" w:cs="Arial"/>
                <w:color w:val="000000"/>
              </w:rPr>
            </w:pPr>
            <w:r w:rsidRPr="00325DF4">
              <w:rPr>
                <w:rFonts w:ascii="Arial" w:hAnsi="Arial" w:cs="Arial"/>
                <w:color w:val="000000"/>
              </w:rPr>
              <w:t xml:space="preserve">Citas y referencias bibliográficas. Archivo en formato Power Point.    </w:t>
            </w:r>
          </w:p>
          <w:p w14:paraId="609328C2" w14:textId="77777777" w:rsidR="00721559" w:rsidRDefault="00325DF4" w:rsidP="000333B5">
            <w:pPr>
              <w:spacing w:before="120"/>
              <w:rPr>
                <w:rFonts w:ascii="Arial" w:hAnsi="Arial" w:cs="Arial"/>
                <w:color w:val="000000"/>
              </w:rPr>
            </w:pPr>
            <w:r w:rsidRPr="00325DF4">
              <w:rPr>
                <w:rFonts w:ascii="Arial" w:hAnsi="Arial" w:cs="Arial"/>
                <w:color w:val="000000"/>
              </w:rPr>
              <w:t>UNIDAD 4</w:t>
            </w:r>
          </w:p>
          <w:p w14:paraId="4F116C42" w14:textId="78D3B58C" w:rsidR="007C67F2" w:rsidRPr="008D0B93" w:rsidRDefault="00325DF4" w:rsidP="000333B5">
            <w:pPr>
              <w:spacing w:before="120"/>
              <w:rPr>
                <w:rFonts w:ascii="Arial" w:hAnsi="Arial"/>
                <w:color w:val="000000"/>
                <w:lang w:val="es-ES_tradnl"/>
              </w:rPr>
            </w:pPr>
            <w:r w:rsidRPr="00325DF4">
              <w:rPr>
                <w:rFonts w:ascii="Arial" w:hAnsi="Arial" w:cs="Arial"/>
                <w:color w:val="000000"/>
              </w:rPr>
              <w:t xml:space="preserve">Partes del protocolo. Archivo en formato Power Point.                                                                                                               </w:t>
            </w:r>
          </w:p>
        </w:tc>
      </w:tr>
      <w:tr w:rsidR="00CE0BB4" w14:paraId="5BA9070F" w14:textId="77777777" w:rsidTr="008D0B93">
        <w:trPr>
          <w:trHeight w:val="418"/>
        </w:trPr>
        <w:tc>
          <w:tcPr>
            <w:tcW w:w="10633" w:type="dxa"/>
            <w:gridSpan w:val="5"/>
            <w:tcBorders>
              <w:top w:val="single" w:sz="4" w:space="0" w:color="auto"/>
              <w:left w:val="nil"/>
              <w:bottom w:val="single" w:sz="4" w:space="0" w:color="auto"/>
              <w:right w:val="nil"/>
            </w:tcBorders>
            <w:shd w:val="clear" w:color="auto" w:fill="auto"/>
          </w:tcPr>
          <w:p w14:paraId="5A8FD9F2" w14:textId="77777777" w:rsidR="00CE0BB4" w:rsidRPr="00C53BE6" w:rsidRDefault="00CE0BB4" w:rsidP="000333B5">
            <w:pPr>
              <w:spacing w:before="120"/>
              <w:rPr>
                <w:rFonts w:ascii="Arial" w:hAnsi="Arial"/>
                <w:color w:val="000000"/>
              </w:rPr>
            </w:pPr>
          </w:p>
        </w:tc>
      </w:tr>
      <w:tr w:rsidR="00CE0BB4" w14:paraId="283CBBC8"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7E80A4BC" w14:textId="59998606" w:rsidR="00CE0BB4" w:rsidRPr="00C53BE6" w:rsidRDefault="008D0B93" w:rsidP="0069485E">
            <w:pPr>
              <w:tabs>
                <w:tab w:val="left" w:pos="2720"/>
              </w:tabs>
              <w:spacing w:before="120"/>
              <w:rPr>
                <w:rFonts w:ascii="Arial" w:hAnsi="Arial"/>
                <w:color w:val="000000"/>
              </w:rPr>
            </w:pPr>
            <w:r>
              <w:rPr>
                <w:rFonts w:ascii="Arial" w:hAnsi="Arial"/>
                <w:b/>
                <w:color w:val="FFFFFF"/>
              </w:rPr>
              <w:t>7</w:t>
            </w:r>
            <w:r w:rsidR="0069485E" w:rsidRPr="001E5512">
              <w:rPr>
                <w:rFonts w:ascii="Arial" w:hAnsi="Arial"/>
                <w:b/>
                <w:color w:val="FFFFFF"/>
              </w:rPr>
              <w:t xml:space="preserve">.- CALIFICACIÓN, ACREDITACIÓN Y EVALUACIÓN. Especificar los criterios y mecanismos. </w:t>
            </w:r>
            <w:r w:rsidR="0040284F">
              <w:rPr>
                <w:rFonts w:ascii="Arial" w:hAnsi="Arial"/>
                <w:b/>
                <w:color w:val="FFFFFF"/>
              </w:rPr>
              <w:t xml:space="preserve">           </w:t>
            </w:r>
            <w:r w:rsidR="0069485E" w:rsidRPr="001E5512">
              <w:rPr>
                <w:rFonts w:ascii="Arial" w:hAnsi="Arial"/>
                <w:b/>
                <w:color w:val="FFFFFF"/>
              </w:rPr>
              <w:t>( asistencia, requisitos, exámenes, participación, trabajos, etc. )</w:t>
            </w:r>
          </w:p>
        </w:tc>
      </w:tr>
      <w:tr w:rsidR="00CE0BB4" w14:paraId="2D77E9C0"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14:paraId="3C22ED58" w14:textId="755B4A1D" w:rsidR="00325DF4" w:rsidRPr="00325DF4" w:rsidRDefault="00325DF4" w:rsidP="00325DF4">
            <w:pPr>
              <w:rPr>
                <w:rFonts w:ascii="Arial" w:eastAsiaTheme="minorEastAsia" w:hAnsi="Arial" w:cs="Arial"/>
                <w:color w:val="000000"/>
                <w:lang w:val="es-ES_tradnl" w:eastAsia="es-ES"/>
              </w:rPr>
            </w:pPr>
            <w:r w:rsidRPr="00325DF4">
              <w:rPr>
                <w:rFonts w:ascii="Arial" w:eastAsiaTheme="minorEastAsia" w:hAnsi="Arial" w:cs="Arial"/>
                <w:b/>
                <w:color w:val="000000"/>
                <w:lang w:val="es-ES_tradnl" w:eastAsia="es-ES"/>
              </w:rPr>
              <w:t>ACREDITACIÓN</w:t>
            </w:r>
          </w:p>
          <w:p w14:paraId="22F827AE" w14:textId="1E2E3A5E" w:rsidR="00325DF4" w:rsidRPr="00325DF4" w:rsidRDefault="00CE49F3" w:rsidP="00325DF4">
            <w:pPr>
              <w:rPr>
                <w:rFonts w:ascii="Arial" w:eastAsiaTheme="minorEastAsia" w:hAnsi="Arial" w:cs="Arial"/>
                <w:color w:val="000000"/>
                <w:lang w:val="es-ES_tradnl" w:eastAsia="es-ES"/>
              </w:rPr>
            </w:pPr>
            <w:r>
              <w:rPr>
                <w:rFonts w:ascii="Arial" w:eastAsiaTheme="minorEastAsia" w:hAnsi="Arial" w:cs="Arial"/>
                <w:color w:val="000000"/>
                <w:lang w:val="es-ES_tradnl" w:eastAsia="es-ES"/>
              </w:rPr>
              <w:t>80% Asistencia.</w:t>
            </w:r>
          </w:p>
          <w:p w14:paraId="25170878" w14:textId="77777777" w:rsidR="00325DF4" w:rsidRPr="00325DF4" w:rsidRDefault="00325DF4" w:rsidP="00325DF4">
            <w:pPr>
              <w:rPr>
                <w:rFonts w:ascii="Arial" w:eastAsiaTheme="minorEastAsia" w:hAnsi="Arial" w:cs="Arial"/>
                <w:color w:val="000000"/>
                <w:lang w:val="es-ES_tradnl" w:eastAsia="es-ES"/>
              </w:rPr>
            </w:pPr>
            <w:r w:rsidRPr="00325DF4">
              <w:rPr>
                <w:rFonts w:ascii="Arial" w:eastAsiaTheme="minorEastAsia" w:hAnsi="Arial" w:cs="Arial"/>
                <w:color w:val="000000"/>
                <w:lang w:val="es-ES_tradnl" w:eastAsia="es-ES"/>
              </w:rPr>
              <w:t>80% Tareas y actividades entregados.</w:t>
            </w:r>
          </w:p>
          <w:p w14:paraId="7FAC974A" w14:textId="77777777" w:rsidR="00325DF4" w:rsidRDefault="00325DF4" w:rsidP="00325DF4">
            <w:pPr>
              <w:rPr>
                <w:rFonts w:ascii="Arial" w:eastAsiaTheme="minorEastAsia" w:hAnsi="Arial" w:cs="Arial"/>
                <w:color w:val="000000"/>
                <w:lang w:val="es-ES_tradnl" w:eastAsia="es-ES"/>
              </w:rPr>
            </w:pPr>
            <w:r w:rsidRPr="00325DF4">
              <w:rPr>
                <w:rFonts w:ascii="Arial" w:eastAsiaTheme="minorEastAsia" w:hAnsi="Arial" w:cs="Arial"/>
                <w:color w:val="000000"/>
                <w:lang w:val="es-ES_tradnl" w:eastAsia="es-ES"/>
              </w:rPr>
              <w:t>Protocolo aceptado.</w:t>
            </w:r>
          </w:p>
          <w:p w14:paraId="56C6AFF8" w14:textId="77777777" w:rsidR="00327C68" w:rsidRPr="00325DF4" w:rsidRDefault="00327C68" w:rsidP="00325DF4">
            <w:pPr>
              <w:rPr>
                <w:rFonts w:ascii="Arial" w:eastAsiaTheme="minorEastAsia" w:hAnsi="Arial" w:cs="Arial"/>
                <w:color w:val="000000"/>
                <w:lang w:val="es-ES_tradnl" w:eastAsia="es-ES"/>
              </w:rPr>
            </w:pPr>
          </w:p>
          <w:p w14:paraId="3A7E2451" w14:textId="77777777" w:rsidR="00327C68" w:rsidRDefault="003A0CF8" w:rsidP="00327C68">
            <w:pPr>
              <w:rPr>
                <w:rFonts w:ascii="Arial" w:eastAsiaTheme="minorEastAsia" w:hAnsi="Arial" w:cs="Arial"/>
                <w:color w:val="000000" w:themeColor="text1"/>
                <w:lang w:val="es-ES_tradnl" w:eastAsia="es-ES"/>
              </w:rPr>
            </w:pPr>
            <w:r w:rsidRPr="00327C68">
              <w:rPr>
                <w:rFonts w:ascii="Arial" w:eastAsiaTheme="minorEastAsia" w:hAnsi="Arial" w:cs="Arial"/>
                <w:b/>
                <w:color w:val="000000" w:themeColor="text1"/>
                <w:lang w:val="es-ES_tradnl" w:eastAsia="es-ES"/>
              </w:rPr>
              <w:t>Avance General.</w:t>
            </w:r>
            <w:r w:rsidRPr="00327C68">
              <w:rPr>
                <w:rFonts w:ascii="Arial" w:eastAsiaTheme="minorEastAsia" w:hAnsi="Arial" w:cs="Arial"/>
                <w:color w:val="000000" w:themeColor="text1"/>
                <w:lang w:val="es-ES_tradnl" w:eastAsia="es-ES"/>
              </w:rPr>
              <w:t xml:space="preserve"> </w:t>
            </w:r>
          </w:p>
          <w:p w14:paraId="62B10754" w14:textId="53D96A0F" w:rsidR="00327C68" w:rsidRDefault="00327C68" w:rsidP="00327C68">
            <w:pPr>
              <w:rPr>
                <w:rFonts w:ascii="Arial" w:hAnsi="Arial" w:cs="Arial"/>
                <w:lang w:val="es-ES_tradnl" w:eastAsia="es-ES_tradnl"/>
              </w:rPr>
            </w:pPr>
            <w:r>
              <w:rPr>
                <w:rFonts w:ascii="Arial" w:eastAsiaTheme="minorEastAsia" w:hAnsi="Arial" w:cs="Arial"/>
                <w:color w:val="000000" w:themeColor="text1"/>
                <w:lang w:val="es-ES_tradnl" w:eastAsia="es-ES"/>
              </w:rPr>
              <w:t>Capítulo 1 (12 páginas mínimo, tipo de letra</w:t>
            </w:r>
            <w:r>
              <w:rPr>
                <w:rFonts w:ascii="Arial" w:hAnsi="Arial" w:cs="Arial"/>
                <w:lang w:val="es-ES_tradnl" w:eastAsia="es-ES_tradnl"/>
              </w:rPr>
              <w:t xml:space="preserve"> </w:t>
            </w:r>
            <w:r w:rsidRPr="00327C68">
              <w:rPr>
                <w:rFonts w:ascii="Arial" w:hAnsi="Arial" w:cs="Arial"/>
                <w:lang w:val="es-ES_tradnl" w:eastAsia="es-ES_tradnl"/>
              </w:rPr>
              <w:t>Times New Roman</w:t>
            </w:r>
            <w:r>
              <w:rPr>
                <w:rFonts w:ascii="Arial" w:hAnsi="Arial" w:cs="Arial"/>
                <w:lang w:val="es-ES_tradnl" w:eastAsia="es-ES_tradnl"/>
              </w:rPr>
              <w:t>, 12 puntos, i</w:t>
            </w:r>
            <w:r w:rsidRPr="00327C68">
              <w:rPr>
                <w:rFonts w:ascii="Arial" w:hAnsi="Arial" w:cs="Arial"/>
                <w:lang w:val="es-ES_tradnl" w:eastAsia="es-ES_tradnl"/>
              </w:rPr>
              <w:t>nterlineado: a doble espacio (2,0), para todo el texto con única excepción en las notas a pie de página</w:t>
            </w:r>
            <w:r>
              <w:rPr>
                <w:rFonts w:ascii="Arial" w:hAnsi="Arial" w:cs="Arial"/>
                <w:lang w:val="es-ES_tradnl" w:eastAsia="es-ES_tradnl"/>
              </w:rPr>
              <w:t>, márgenes</w:t>
            </w:r>
            <w:r w:rsidRPr="00327C68">
              <w:rPr>
                <w:rFonts w:ascii="Arial" w:hAnsi="Arial" w:cs="Arial"/>
                <w:lang w:val="es-ES_tradnl" w:eastAsia="es-ES_tradnl"/>
              </w:rPr>
              <w:t xml:space="preserve"> 2,54 cm por todos los lados de la hoja</w:t>
            </w:r>
            <w:r>
              <w:rPr>
                <w:rFonts w:ascii="Arial" w:hAnsi="Arial" w:cs="Arial"/>
                <w:lang w:val="es-ES_tradnl" w:eastAsia="es-ES_tradnl"/>
              </w:rPr>
              <w:t>, sangría</w:t>
            </w:r>
            <w:r w:rsidRPr="00327C68">
              <w:rPr>
                <w:rFonts w:ascii="Arial" w:hAnsi="Arial" w:cs="Arial"/>
                <w:lang w:val="es-ES_tradnl" w:eastAsia="es-ES_tradnl"/>
              </w:rPr>
              <w:t xml:space="preserve"> marcada con el tabul</w:t>
            </w:r>
            <w:r>
              <w:rPr>
                <w:rFonts w:ascii="Arial" w:hAnsi="Arial" w:cs="Arial"/>
                <w:lang w:val="es-ES_tradnl" w:eastAsia="es-ES_tradnl"/>
              </w:rPr>
              <w:t xml:space="preserve">ador del teclado o a 5 espacios, alineación del texto </w:t>
            </w:r>
            <w:r w:rsidRPr="00327C68">
              <w:rPr>
                <w:rFonts w:ascii="Arial" w:hAnsi="Arial" w:cs="Arial"/>
                <w:lang w:val="es-ES_tradnl" w:eastAsia="es-ES_tradnl"/>
              </w:rPr>
              <w:t>a la izquierda, tambié</w:t>
            </w:r>
            <w:r>
              <w:rPr>
                <w:rFonts w:ascii="Arial" w:hAnsi="Arial" w:cs="Arial"/>
                <w:lang w:val="es-ES_tradnl" w:eastAsia="es-ES_tradnl"/>
              </w:rPr>
              <w:t>n llamado quebrado o en bandera).</w:t>
            </w:r>
          </w:p>
          <w:p w14:paraId="31D6550B" w14:textId="77777777" w:rsidR="00327C68" w:rsidRPr="00327C68" w:rsidRDefault="00327C68" w:rsidP="00327C68">
            <w:pPr>
              <w:rPr>
                <w:rFonts w:ascii="Arial" w:hAnsi="Arial" w:cs="Arial"/>
                <w:lang w:val="es-ES_tradnl" w:eastAsia="es-ES_tradnl"/>
              </w:rPr>
            </w:pPr>
          </w:p>
          <w:p w14:paraId="4F92EA0E" w14:textId="77777777" w:rsidR="00327C68" w:rsidRPr="00327C68" w:rsidRDefault="00327C68" w:rsidP="00327C68">
            <w:pPr>
              <w:rPr>
                <w:rFonts w:ascii="Arial" w:eastAsiaTheme="minorEastAsia" w:hAnsi="Arial" w:cs="Arial"/>
                <w:color w:val="000000" w:themeColor="text1"/>
                <w:lang w:val="es-ES_tradnl" w:eastAsia="es-ES"/>
              </w:rPr>
            </w:pPr>
            <w:r w:rsidRPr="00327C68">
              <w:rPr>
                <w:rFonts w:ascii="Arial" w:eastAsiaTheme="minorEastAsia" w:hAnsi="Arial" w:cs="Arial"/>
                <w:color w:val="000000" w:themeColor="text1"/>
                <w:lang w:val="es-ES_tradnl" w:eastAsia="es-ES"/>
              </w:rPr>
              <w:t>Una firma en sesión del director en la bitácora.</w:t>
            </w:r>
          </w:p>
          <w:p w14:paraId="522A0A34" w14:textId="77777777" w:rsidR="00327C68" w:rsidRPr="00327C68" w:rsidRDefault="00327C68" w:rsidP="00327C68">
            <w:pPr>
              <w:rPr>
                <w:rFonts w:ascii="Arial" w:eastAsiaTheme="minorEastAsia" w:hAnsi="Arial" w:cs="Arial"/>
                <w:color w:val="000000" w:themeColor="text1"/>
                <w:lang w:val="es-ES_tradnl" w:eastAsia="es-ES"/>
              </w:rPr>
            </w:pPr>
            <w:r w:rsidRPr="00327C68">
              <w:rPr>
                <w:rFonts w:ascii="Arial" w:eastAsiaTheme="minorEastAsia" w:hAnsi="Arial" w:cs="Arial"/>
                <w:color w:val="000000" w:themeColor="text1"/>
                <w:lang w:val="es-ES_tradnl" w:eastAsia="es-ES"/>
              </w:rPr>
              <w:t>Dos firmas en sesión del profesor de tesis I en la bitácora.</w:t>
            </w:r>
          </w:p>
          <w:p w14:paraId="10570C20" w14:textId="77777777" w:rsidR="006F5556" w:rsidRPr="0065470A" w:rsidRDefault="006F5556" w:rsidP="00327C68">
            <w:pPr>
              <w:rPr>
                <w:rFonts w:ascii="Arial" w:eastAsiaTheme="minorEastAsia" w:hAnsi="Arial" w:cs="Arial"/>
                <w:color w:val="FF0000"/>
                <w:lang w:val="es-ES_tradnl" w:eastAsia="es-ES"/>
              </w:rPr>
            </w:pPr>
          </w:p>
          <w:p w14:paraId="6E81EECE" w14:textId="77777777" w:rsidR="00CE49F3" w:rsidRDefault="00CE49F3" w:rsidP="00325DF4">
            <w:pPr>
              <w:rPr>
                <w:rFonts w:ascii="Arial" w:eastAsiaTheme="minorEastAsia" w:hAnsi="Arial" w:cs="Arial"/>
                <w:b/>
                <w:color w:val="000000"/>
                <w:lang w:val="es-ES_tradnl" w:eastAsia="es-ES"/>
              </w:rPr>
            </w:pPr>
          </w:p>
          <w:p w14:paraId="10500F6F" w14:textId="77777777" w:rsidR="00325DF4" w:rsidRPr="00325DF4" w:rsidRDefault="00325DF4" w:rsidP="00325DF4">
            <w:pPr>
              <w:rPr>
                <w:rFonts w:ascii="Arial" w:eastAsiaTheme="minorEastAsia" w:hAnsi="Arial" w:cs="Arial"/>
                <w:color w:val="000000"/>
                <w:lang w:val="es-ES_tradnl" w:eastAsia="es-ES"/>
              </w:rPr>
            </w:pPr>
            <w:r w:rsidRPr="00325DF4">
              <w:rPr>
                <w:rFonts w:ascii="Arial" w:eastAsiaTheme="minorEastAsia" w:hAnsi="Arial" w:cs="Arial"/>
                <w:b/>
                <w:color w:val="000000"/>
                <w:lang w:val="es-ES_tradnl" w:eastAsia="es-ES"/>
              </w:rPr>
              <w:t>CALIFICACIÓN</w:t>
            </w:r>
          </w:p>
          <w:p w14:paraId="6A6CD263" w14:textId="326E2483" w:rsidR="00325DF4" w:rsidRPr="00325DF4" w:rsidRDefault="00A31BB4" w:rsidP="00325DF4">
            <w:pPr>
              <w:rPr>
                <w:rFonts w:ascii="Arial" w:eastAsiaTheme="minorEastAsia" w:hAnsi="Arial" w:cs="Arial"/>
                <w:color w:val="000000"/>
                <w:lang w:val="es-ES_tradnl" w:eastAsia="es-ES"/>
              </w:rPr>
            </w:pPr>
            <w:r w:rsidRPr="00323F85">
              <w:rPr>
                <w:rFonts w:ascii="Arial" w:eastAsiaTheme="minorEastAsia" w:hAnsi="Arial" w:cs="Arial"/>
                <w:color w:val="000000" w:themeColor="text1"/>
                <w:lang w:val="es-ES_tradnl" w:eastAsia="es-ES"/>
              </w:rPr>
              <w:t>15</w:t>
            </w:r>
            <w:r w:rsidR="00325DF4" w:rsidRPr="00323F85">
              <w:rPr>
                <w:rFonts w:ascii="Arial" w:eastAsiaTheme="minorEastAsia" w:hAnsi="Arial" w:cs="Arial"/>
                <w:color w:val="000000" w:themeColor="text1"/>
                <w:lang w:val="es-ES_tradnl" w:eastAsia="es-ES"/>
              </w:rPr>
              <w:t xml:space="preserve">% </w:t>
            </w:r>
            <w:r w:rsidR="00325DF4" w:rsidRPr="00325DF4">
              <w:rPr>
                <w:rFonts w:ascii="Arial" w:eastAsiaTheme="minorEastAsia" w:hAnsi="Arial" w:cs="Arial"/>
                <w:color w:val="000000"/>
                <w:lang w:val="es-ES_tradnl" w:eastAsia="es-ES"/>
              </w:rPr>
              <w:t>Tareas.</w:t>
            </w:r>
          </w:p>
          <w:p w14:paraId="6BD02197" w14:textId="467B8264" w:rsidR="00325DF4" w:rsidRPr="00325DF4" w:rsidRDefault="00A31BB4" w:rsidP="00325DF4">
            <w:pPr>
              <w:rPr>
                <w:rFonts w:ascii="Arial" w:eastAsiaTheme="minorEastAsia" w:hAnsi="Arial" w:cs="Arial"/>
                <w:color w:val="000000"/>
                <w:lang w:val="es-ES_tradnl" w:eastAsia="es-ES"/>
              </w:rPr>
            </w:pPr>
            <w:r w:rsidRPr="00323F85">
              <w:rPr>
                <w:rFonts w:ascii="Arial" w:eastAsiaTheme="minorEastAsia" w:hAnsi="Arial" w:cs="Arial"/>
                <w:color w:val="000000" w:themeColor="text1"/>
                <w:lang w:val="es-ES_tradnl" w:eastAsia="es-ES"/>
              </w:rPr>
              <w:t xml:space="preserve">15% </w:t>
            </w:r>
            <w:r w:rsidR="00CE49F3" w:rsidRPr="004C59DB">
              <w:rPr>
                <w:rFonts w:ascii="Arial" w:eastAsiaTheme="minorEastAsia" w:hAnsi="Arial" w:cs="Arial"/>
                <w:color w:val="000000"/>
                <w:lang w:val="es-ES_tradnl" w:eastAsia="es-ES"/>
              </w:rPr>
              <w:t>Participación</w:t>
            </w:r>
            <w:r w:rsidR="00CE49F3">
              <w:rPr>
                <w:rFonts w:ascii="Arial" w:eastAsiaTheme="minorEastAsia" w:hAnsi="Arial" w:cs="Arial"/>
                <w:color w:val="000000"/>
                <w:lang w:val="es-ES_tradnl" w:eastAsia="es-ES"/>
              </w:rPr>
              <w:t xml:space="preserve"> en clase.</w:t>
            </w:r>
          </w:p>
          <w:p w14:paraId="2AA580D6" w14:textId="77777777" w:rsidR="00325DF4" w:rsidRPr="00325DF4" w:rsidRDefault="00325DF4" w:rsidP="00325DF4">
            <w:pPr>
              <w:rPr>
                <w:rFonts w:ascii="Arial" w:eastAsiaTheme="minorEastAsia" w:hAnsi="Arial" w:cs="Arial"/>
                <w:color w:val="000000"/>
                <w:lang w:val="es-ES_tradnl" w:eastAsia="es-ES"/>
              </w:rPr>
            </w:pPr>
            <w:r w:rsidRPr="00325DF4">
              <w:rPr>
                <w:rFonts w:ascii="Arial" w:eastAsiaTheme="minorEastAsia" w:hAnsi="Arial" w:cs="Arial"/>
                <w:color w:val="000000"/>
                <w:lang w:val="es-ES_tradnl" w:eastAsia="es-ES"/>
              </w:rPr>
              <w:t>40% Protocolo.</w:t>
            </w:r>
          </w:p>
          <w:p w14:paraId="2A4C69A2" w14:textId="5C9F071E" w:rsidR="00325DF4" w:rsidRPr="00325DF4" w:rsidRDefault="00325DF4" w:rsidP="00325DF4">
            <w:pPr>
              <w:rPr>
                <w:rFonts w:ascii="Arial" w:eastAsiaTheme="minorEastAsia" w:hAnsi="Arial" w:cs="Arial"/>
                <w:color w:val="000000"/>
                <w:lang w:val="es-ES_tradnl" w:eastAsia="es-ES"/>
              </w:rPr>
            </w:pPr>
            <w:r w:rsidRPr="00325DF4">
              <w:rPr>
                <w:rFonts w:ascii="Arial" w:eastAsiaTheme="minorEastAsia" w:hAnsi="Arial" w:cs="Arial"/>
                <w:color w:val="000000"/>
                <w:lang w:val="es-ES_tradnl" w:eastAsia="es-ES"/>
              </w:rPr>
              <w:t xml:space="preserve">30% Avance General. </w:t>
            </w:r>
            <w:r w:rsidR="00933504">
              <w:rPr>
                <w:rFonts w:ascii="Arial" w:eastAsiaTheme="minorEastAsia" w:hAnsi="Arial" w:cs="Arial"/>
                <w:color w:val="000000"/>
                <w:lang w:val="es-ES_tradnl" w:eastAsia="es-ES"/>
              </w:rPr>
              <w:t>Capítulo uno.</w:t>
            </w:r>
          </w:p>
          <w:p w14:paraId="507D482A" w14:textId="77777777" w:rsidR="00325DF4" w:rsidRDefault="00325DF4" w:rsidP="00325DF4">
            <w:pPr>
              <w:rPr>
                <w:rFonts w:ascii="Arial" w:eastAsiaTheme="minorEastAsia" w:hAnsi="Arial" w:cs="Arial"/>
                <w:color w:val="000000"/>
                <w:lang w:val="es-ES_tradnl" w:eastAsia="es-ES"/>
              </w:rPr>
            </w:pPr>
          </w:p>
          <w:p w14:paraId="1F5993DD" w14:textId="77777777" w:rsidR="00327C68" w:rsidRPr="00325DF4" w:rsidRDefault="00327C68" w:rsidP="00325DF4">
            <w:pPr>
              <w:rPr>
                <w:rFonts w:ascii="Arial" w:eastAsiaTheme="minorEastAsia" w:hAnsi="Arial" w:cs="Arial"/>
                <w:color w:val="000000"/>
                <w:lang w:val="es-ES_tradnl" w:eastAsia="es-ES"/>
              </w:rPr>
            </w:pPr>
          </w:p>
          <w:p w14:paraId="714644B4" w14:textId="08A601AD" w:rsidR="00325DF4" w:rsidRPr="00325DF4" w:rsidRDefault="00325DF4" w:rsidP="00325DF4">
            <w:pPr>
              <w:rPr>
                <w:rFonts w:ascii="Arial" w:eastAsiaTheme="minorEastAsia" w:hAnsi="Arial" w:cs="Arial"/>
                <w:color w:val="000000"/>
                <w:lang w:val="es-ES_tradnl" w:eastAsia="es-ES"/>
              </w:rPr>
            </w:pPr>
            <w:r w:rsidRPr="00325DF4">
              <w:rPr>
                <w:rFonts w:ascii="Arial" w:eastAsiaTheme="minorEastAsia" w:hAnsi="Arial" w:cs="Arial"/>
                <w:b/>
                <w:color w:val="000000"/>
                <w:lang w:val="es-ES_tradnl" w:eastAsia="es-ES"/>
              </w:rPr>
              <w:t>EVALUACIÓN del Protocolo</w:t>
            </w:r>
          </w:p>
          <w:p w14:paraId="48378960" w14:textId="2CB77C9D" w:rsidR="00AF1F39" w:rsidRPr="001A26FE" w:rsidRDefault="00AF1F39" w:rsidP="00AF1F39">
            <w:pPr>
              <w:rPr>
                <w:rFonts w:ascii="Arial" w:eastAsiaTheme="minorEastAsia" w:hAnsi="Arial" w:cs="Arial"/>
                <w:color w:val="000000" w:themeColor="text1"/>
                <w:lang w:val="es-ES_tradnl" w:eastAsia="es-ES"/>
              </w:rPr>
            </w:pPr>
            <w:r w:rsidRPr="001A26FE">
              <w:rPr>
                <w:rFonts w:ascii="Arial" w:eastAsiaTheme="minorEastAsia" w:hAnsi="Arial" w:cs="Arial"/>
                <w:color w:val="000000" w:themeColor="text1"/>
                <w:lang w:val="es-ES_tradnl" w:eastAsia="es-ES"/>
              </w:rPr>
              <w:t>30% Aspectos formales (Ortografía, redacción,</w:t>
            </w:r>
            <w:r w:rsidR="00652888">
              <w:rPr>
                <w:rFonts w:ascii="Arial" w:eastAsiaTheme="minorEastAsia" w:hAnsi="Arial" w:cs="Arial"/>
                <w:color w:val="000000" w:themeColor="text1"/>
                <w:lang w:val="es-ES_tradnl" w:eastAsia="es-ES"/>
              </w:rPr>
              <w:t xml:space="preserve"> referencias, sistema de citas)</w:t>
            </w:r>
          </w:p>
          <w:p w14:paraId="159E0550" w14:textId="77777777" w:rsidR="00AF1F39" w:rsidRPr="001A26FE" w:rsidRDefault="00AF1F39" w:rsidP="00AF1F39">
            <w:pPr>
              <w:rPr>
                <w:rFonts w:ascii="Arial" w:eastAsiaTheme="minorEastAsia" w:hAnsi="Arial" w:cs="Arial"/>
                <w:color w:val="000000" w:themeColor="text1"/>
                <w:lang w:val="es-ES_tradnl" w:eastAsia="es-ES"/>
              </w:rPr>
            </w:pPr>
            <w:r w:rsidRPr="001A26FE">
              <w:rPr>
                <w:rFonts w:ascii="Arial" w:eastAsiaTheme="minorEastAsia" w:hAnsi="Arial" w:cs="Arial"/>
                <w:color w:val="000000" w:themeColor="text1"/>
                <w:lang w:val="es-ES_tradnl" w:eastAsia="es-ES"/>
              </w:rPr>
              <w:t xml:space="preserve">50% Congruencia y contenido </w:t>
            </w:r>
          </w:p>
          <w:p w14:paraId="6A3E94F1" w14:textId="77777777" w:rsidR="00AF1F39" w:rsidRPr="001A26FE" w:rsidRDefault="00AF1F39" w:rsidP="00AF1F39">
            <w:pPr>
              <w:rPr>
                <w:rFonts w:ascii="Arial" w:eastAsiaTheme="minorEastAsia" w:hAnsi="Arial" w:cs="Arial"/>
                <w:color w:val="000000" w:themeColor="text1"/>
                <w:lang w:val="es-ES_tradnl" w:eastAsia="es-ES"/>
              </w:rPr>
            </w:pPr>
            <w:r w:rsidRPr="001A26FE">
              <w:rPr>
                <w:rFonts w:ascii="Arial" w:eastAsiaTheme="minorEastAsia" w:hAnsi="Arial" w:cs="Arial"/>
                <w:color w:val="000000" w:themeColor="text1"/>
                <w:lang w:val="es-ES_tradnl" w:eastAsia="es-ES"/>
              </w:rPr>
              <w:t>20% Asesoría y seguimiento</w:t>
            </w:r>
          </w:p>
          <w:p w14:paraId="650C50E8" w14:textId="77777777" w:rsidR="00325DF4" w:rsidRPr="00325DF4" w:rsidRDefault="00325DF4" w:rsidP="00325DF4">
            <w:pPr>
              <w:rPr>
                <w:rFonts w:ascii="Arial" w:eastAsiaTheme="minorEastAsia" w:hAnsi="Arial" w:cs="Arial"/>
                <w:color w:val="000000"/>
                <w:lang w:val="es-ES_tradnl" w:eastAsia="es-ES"/>
              </w:rPr>
            </w:pPr>
          </w:p>
          <w:p w14:paraId="2488B65D" w14:textId="5BE0F8F1" w:rsidR="00325DF4" w:rsidRPr="00325DF4" w:rsidRDefault="00325DF4" w:rsidP="00325DF4">
            <w:pPr>
              <w:rPr>
                <w:rFonts w:ascii="Arial" w:eastAsiaTheme="minorEastAsia" w:hAnsi="Arial" w:cs="Arial"/>
                <w:b/>
                <w:color w:val="000000"/>
                <w:lang w:val="es-ES_tradnl" w:eastAsia="es-ES"/>
              </w:rPr>
            </w:pPr>
            <w:r w:rsidRPr="00325DF4">
              <w:rPr>
                <w:rFonts w:ascii="Arial" w:eastAsiaTheme="minorEastAsia" w:hAnsi="Arial" w:cs="Arial"/>
                <w:b/>
                <w:color w:val="000000"/>
                <w:lang w:val="es-ES_tradnl" w:eastAsia="es-ES"/>
              </w:rPr>
              <w:t>EVALUACIÓN del avance general</w:t>
            </w:r>
            <w:r w:rsidR="00B20359">
              <w:rPr>
                <w:rFonts w:ascii="Arial" w:eastAsiaTheme="minorEastAsia" w:hAnsi="Arial" w:cs="Arial"/>
                <w:b/>
                <w:color w:val="000000"/>
                <w:lang w:val="es-ES_tradnl" w:eastAsia="es-ES"/>
              </w:rPr>
              <w:t xml:space="preserve"> del capítulo uno</w:t>
            </w:r>
            <w:r w:rsidR="00933504">
              <w:rPr>
                <w:rFonts w:ascii="Arial" w:eastAsiaTheme="minorEastAsia" w:hAnsi="Arial" w:cs="Arial"/>
                <w:b/>
                <w:color w:val="000000"/>
                <w:lang w:val="es-ES_tradnl" w:eastAsia="es-ES"/>
              </w:rPr>
              <w:t>.</w:t>
            </w:r>
          </w:p>
          <w:p w14:paraId="2061F250" w14:textId="52D21E17" w:rsidR="00B20359" w:rsidRPr="001A26FE" w:rsidRDefault="00AF1F39" w:rsidP="00B20359">
            <w:pPr>
              <w:rPr>
                <w:rFonts w:ascii="Arial" w:eastAsiaTheme="minorEastAsia" w:hAnsi="Arial" w:cs="Arial"/>
                <w:color w:val="000000" w:themeColor="text1"/>
                <w:lang w:val="es-ES_tradnl" w:eastAsia="es-ES"/>
              </w:rPr>
            </w:pPr>
            <w:r w:rsidRPr="001A26FE">
              <w:rPr>
                <w:rFonts w:ascii="Arial" w:eastAsiaTheme="minorEastAsia" w:hAnsi="Arial" w:cs="Arial"/>
                <w:color w:val="000000" w:themeColor="text1"/>
                <w:lang w:val="es-ES_tradnl" w:eastAsia="es-ES"/>
              </w:rPr>
              <w:t>3</w:t>
            </w:r>
            <w:r w:rsidR="00B20359" w:rsidRPr="001A26FE">
              <w:rPr>
                <w:rFonts w:ascii="Arial" w:eastAsiaTheme="minorEastAsia" w:hAnsi="Arial" w:cs="Arial"/>
                <w:color w:val="000000" w:themeColor="text1"/>
                <w:lang w:val="es-ES_tradnl" w:eastAsia="es-ES"/>
              </w:rPr>
              <w:t>0% Aspectos formales (Ortografía, redacción, referencias,</w:t>
            </w:r>
            <w:r w:rsidR="005D737F" w:rsidRPr="001A26FE">
              <w:rPr>
                <w:rFonts w:ascii="Arial" w:eastAsiaTheme="minorEastAsia" w:hAnsi="Arial" w:cs="Arial"/>
                <w:color w:val="000000" w:themeColor="text1"/>
                <w:lang w:val="es-ES_tradnl" w:eastAsia="es-ES"/>
              </w:rPr>
              <w:t xml:space="preserve"> </w:t>
            </w:r>
            <w:r w:rsidR="00B20359" w:rsidRPr="001A26FE">
              <w:rPr>
                <w:rFonts w:ascii="Arial" w:eastAsiaTheme="minorEastAsia" w:hAnsi="Arial" w:cs="Arial"/>
                <w:color w:val="000000" w:themeColor="text1"/>
                <w:lang w:val="es-ES_tradnl" w:eastAsia="es-ES"/>
              </w:rPr>
              <w:t>sistema de citas).</w:t>
            </w:r>
          </w:p>
          <w:p w14:paraId="687AB216" w14:textId="63FD1E9E" w:rsidR="00B20359" w:rsidRPr="001A26FE" w:rsidRDefault="00AF1F39" w:rsidP="00B20359">
            <w:pPr>
              <w:rPr>
                <w:rFonts w:ascii="Arial" w:eastAsiaTheme="minorEastAsia" w:hAnsi="Arial" w:cs="Arial"/>
                <w:color w:val="000000" w:themeColor="text1"/>
                <w:lang w:val="es-ES_tradnl" w:eastAsia="es-ES"/>
              </w:rPr>
            </w:pPr>
            <w:r w:rsidRPr="001A26FE">
              <w:rPr>
                <w:rFonts w:ascii="Arial" w:eastAsiaTheme="minorEastAsia" w:hAnsi="Arial" w:cs="Arial"/>
                <w:color w:val="000000" w:themeColor="text1"/>
                <w:lang w:val="es-ES_tradnl" w:eastAsia="es-ES"/>
              </w:rPr>
              <w:t>5</w:t>
            </w:r>
            <w:r w:rsidR="00B20359" w:rsidRPr="001A26FE">
              <w:rPr>
                <w:rFonts w:ascii="Arial" w:eastAsiaTheme="minorEastAsia" w:hAnsi="Arial" w:cs="Arial"/>
                <w:color w:val="000000" w:themeColor="text1"/>
                <w:lang w:val="es-ES_tradnl" w:eastAsia="es-ES"/>
              </w:rPr>
              <w:t xml:space="preserve">0% Congruencia y contenido </w:t>
            </w:r>
          </w:p>
          <w:p w14:paraId="0F302282" w14:textId="052A4B9D" w:rsidR="00AF1F39" w:rsidRPr="001A26FE" w:rsidRDefault="00AF1F39" w:rsidP="00B20359">
            <w:pPr>
              <w:rPr>
                <w:rFonts w:ascii="Arial" w:eastAsiaTheme="minorEastAsia" w:hAnsi="Arial" w:cs="Arial"/>
                <w:color w:val="000000" w:themeColor="text1"/>
                <w:lang w:val="es-ES_tradnl" w:eastAsia="es-ES"/>
              </w:rPr>
            </w:pPr>
            <w:r w:rsidRPr="001A26FE">
              <w:rPr>
                <w:rFonts w:ascii="Arial" w:eastAsiaTheme="minorEastAsia" w:hAnsi="Arial" w:cs="Arial"/>
                <w:color w:val="000000" w:themeColor="text1"/>
                <w:lang w:val="es-ES_tradnl" w:eastAsia="es-ES"/>
              </w:rPr>
              <w:t>20% Asesoría y seguimiento</w:t>
            </w:r>
          </w:p>
          <w:p w14:paraId="2E8E8B04" w14:textId="6171F403" w:rsidR="00EC3E5F" w:rsidRPr="00C53BE6" w:rsidRDefault="00EC3E5F" w:rsidP="00323F85">
            <w:pPr>
              <w:tabs>
                <w:tab w:val="left" w:pos="1120"/>
              </w:tabs>
              <w:spacing w:before="120"/>
              <w:rPr>
                <w:rFonts w:ascii="Arial" w:hAnsi="Arial"/>
                <w:color w:val="000000"/>
              </w:rPr>
            </w:pPr>
          </w:p>
        </w:tc>
      </w:tr>
      <w:tr w:rsidR="00CE0BB4" w14:paraId="387D013A" w14:textId="77777777" w:rsidTr="008D0B93">
        <w:trPr>
          <w:trHeight w:val="418"/>
        </w:trPr>
        <w:tc>
          <w:tcPr>
            <w:tcW w:w="10633" w:type="dxa"/>
            <w:gridSpan w:val="5"/>
            <w:tcBorders>
              <w:top w:val="single" w:sz="4" w:space="0" w:color="auto"/>
              <w:left w:val="nil"/>
              <w:bottom w:val="single" w:sz="4" w:space="0" w:color="auto"/>
              <w:right w:val="nil"/>
            </w:tcBorders>
            <w:shd w:val="clear" w:color="auto" w:fill="auto"/>
          </w:tcPr>
          <w:p w14:paraId="6C4F47A9" w14:textId="77777777" w:rsidR="00CE0BB4" w:rsidRPr="00C53BE6" w:rsidRDefault="00CE0BB4" w:rsidP="000333B5">
            <w:pPr>
              <w:spacing w:before="120"/>
              <w:rPr>
                <w:rFonts w:ascii="Arial" w:hAnsi="Arial"/>
                <w:color w:val="000000"/>
              </w:rPr>
            </w:pPr>
          </w:p>
        </w:tc>
      </w:tr>
      <w:tr w:rsidR="00CE0BB4" w14:paraId="050042BD"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2EA4D807" w14:textId="77777777" w:rsidR="00CE0BB4" w:rsidRPr="003059D1" w:rsidRDefault="008D0B93" w:rsidP="003059D1">
            <w:pPr>
              <w:tabs>
                <w:tab w:val="left" w:pos="6340"/>
              </w:tabs>
              <w:spacing w:before="120"/>
              <w:rPr>
                <w:rFonts w:ascii="Arial" w:hAnsi="Arial"/>
                <w:color w:val="FFFFFF" w:themeColor="background1"/>
              </w:rPr>
            </w:pPr>
            <w:r>
              <w:rPr>
                <w:rFonts w:ascii="Arial" w:hAnsi="Arial"/>
                <w:b/>
                <w:color w:val="FFFFFF"/>
              </w:rPr>
              <w:t>8</w:t>
            </w:r>
            <w:r w:rsidR="003059D1" w:rsidRPr="00672BFA">
              <w:rPr>
                <w:rFonts w:ascii="Arial" w:hAnsi="Arial"/>
                <w:b/>
                <w:color w:val="FFFFFF"/>
              </w:rPr>
              <w:t>.- BIBLIOGRAFÍA BÁSICA.</w:t>
            </w:r>
            <w:r w:rsidR="003059D1" w:rsidRPr="00672BFA">
              <w:rPr>
                <w:rFonts w:ascii="Arial" w:hAnsi="Arial"/>
                <w:color w:val="FFFFFF"/>
              </w:rPr>
              <w:t xml:space="preserve"> Mínimo la que debe ser leída</w:t>
            </w:r>
            <w:r w:rsidR="003059D1">
              <w:rPr>
                <w:rFonts w:ascii="Arial" w:hAnsi="Arial"/>
                <w:color w:val="FFFFFF"/>
              </w:rPr>
              <w:tab/>
            </w:r>
          </w:p>
        </w:tc>
      </w:tr>
      <w:tr w:rsidR="00CE0BB4" w14:paraId="1182C8C5"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14:paraId="5A32031B" w14:textId="6C85E0B1" w:rsidR="00A36018" w:rsidRDefault="00A36018" w:rsidP="00A36018">
            <w:pPr>
              <w:spacing w:after="120"/>
              <w:ind w:left="465" w:hanging="425"/>
              <w:rPr>
                <w:rFonts w:ascii="Arial" w:hAnsi="Arial" w:cs="Arial"/>
                <w:color w:val="000000" w:themeColor="text1"/>
              </w:rPr>
            </w:pPr>
            <w:r>
              <w:rPr>
                <w:rFonts w:ascii="Arial" w:hAnsi="Arial" w:cs="Arial"/>
                <w:color w:val="000000" w:themeColor="text1"/>
              </w:rPr>
              <w:t>Botta, M</w:t>
            </w:r>
            <w:r w:rsidRPr="00457289">
              <w:rPr>
                <w:rFonts w:ascii="Arial" w:hAnsi="Arial" w:cs="Arial"/>
                <w:color w:val="000000" w:themeColor="text1"/>
              </w:rPr>
              <w:t>.</w:t>
            </w:r>
            <w:r>
              <w:rPr>
                <w:rFonts w:ascii="Arial" w:hAnsi="Arial" w:cs="Arial"/>
                <w:color w:val="000000" w:themeColor="text1"/>
              </w:rPr>
              <w:t xml:space="preserve"> (2002).</w:t>
            </w:r>
            <w:r w:rsidRPr="00457289">
              <w:rPr>
                <w:rFonts w:ascii="Arial" w:hAnsi="Arial" w:cs="Arial"/>
                <w:b/>
                <w:i/>
                <w:color w:val="000000" w:themeColor="text1"/>
              </w:rPr>
              <w:t xml:space="preserve"> </w:t>
            </w:r>
            <w:r w:rsidRPr="00457289">
              <w:rPr>
                <w:rFonts w:ascii="Arial" w:hAnsi="Arial" w:cs="Arial"/>
                <w:i/>
                <w:color w:val="000000" w:themeColor="text1"/>
              </w:rPr>
              <w:t>Tesis monografías e informes</w:t>
            </w:r>
            <w:r w:rsidRPr="00457289">
              <w:rPr>
                <w:rFonts w:ascii="Arial" w:hAnsi="Arial" w:cs="Arial"/>
                <w:color w:val="000000" w:themeColor="text1"/>
              </w:rPr>
              <w:t>.</w:t>
            </w:r>
            <w:r>
              <w:rPr>
                <w:rFonts w:ascii="Arial" w:hAnsi="Arial" w:cs="Arial"/>
                <w:color w:val="000000" w:themeColor="text1"/>
              </w:rPr>
              <w:t xml:space="preserve"> Argentina: Ed. Biblos.</w:t>
            </w:r>
          </w:p>
          <w:p w14:paraId="7D844695" w14:textId="216945CD" w:rsidR="00A36018" w:rsidRPr="00A36018" w:rsidRDefault="00A36018" w:rsidP="00A36018">
            <w:pPr>
              <w:spacing w:after="120"/>
              <w:ind w:left="465" w:hanging="425"/>
              <w:rPr>
                <w:rFonts w:ascii="Arial" w:hAnsi="Arial" w:cs="Arial"/>
                <w:color w:val="000000" w:themeColor="text1"/>
              </w:rPr>
            </w:pPr>
            <w:r>
              <w:rPr>
                <w:rFonts w:ascii="Arial" w:hAnsi="Arial"/>
                <w:color w:val="000000" w:themeColor="text1"/>
              </w:rPr>
              <w:t>Hernández, R</w:t>
            </w:r>
            <w:r w:rsidRPr="00457289">
              <w:rPr>
                <w:rFonts w:ascii="Arial" w:hAnsi="Arial"/>
                <w:color w:val="000000" w:themeColor="text1"/>
              </w:rPr>
              <w:t>. (2014)</w:t>
            </w:r>
            <w:r>
              <w:rPr>
                <w:rFonts w:ascii="Arial" w:hAnsi="Arial"/>
                <w:color w:val="000000" w:themeColor="text1"/>
              </w:rPr>
              <w:t>.</w:t>
            </w:r>
            <w:r w:rsidRPr="00457289">
              <w:rPr>
                <w:rFonts w:ascii="Arial" w:hAnsi="Arial"/>
                <w:color w:val="000000" w:themeColor="text1"/>
              </w:rPr>
              <w:t xml:space="preserve"> </w:t>
            </w:r>
            <w:r w:rsidRPr="00457289">
              <w:rPr>
                <w:rFonts w:ascii="Arial" w:hAnsi="Arial"/>
                <w:i/>
                <w:color w:val="000000" w:themeColor="text1"/>
              </w:rPr>
              <w:t xml:space="preserve">Metodología de la investigación. </w:t>
            </w:r>
            <w:r>
              <w:rPr>
                <w:rFonts w:ascii="Arial" w:hAnsi="Arial"/>
                <w:color w:val="000000" w:themeColor="text1"/>
              </w:rPr>
              <w:t xml:space="preserve">México, D.F: </w:t>
            </w:r>
            <w:r w:rsidRPr="00457289">
              <w:rPr>
                <w:rFonts w:ascii="Arial" w:hAnsi="Arial"/>
                <w:color w:val="000000" w:themeColor="text1"/>
              </w:rPr>
              <w:t xml:space="preserve">McGraw Hill/Interamericana Editores ©2014. </w:t>
            </w:r>
          </w:p>
          <w:p w14:paraId="6B6A1BD3" w14:textId="77777777" w:rsidR="00323F85" w:rsidRPr="00457289" w:rsidRDefault="00323F85" w:rsidP="00323F85">
            <w:pPr>
              <w:spacing w:after="120"/>
              <w:ind w:left="465" w:hanging="425"/>
              <w:rPr>
                <w:rFonts w:ascii="Arial" w:eastAsiaTheme="minorEastAsia" w:hAnsi="Arial"/>
                <w:color w:val="000000"/>
                <w:lang w:val="es-ES_tradnl"/>
              </w:rPr>
            </w:pPr>
            <w:r w:rsidRPr="0065261A">
              <w:rPr>
                <w:rFonts w:ascii="Arial" w:eastAsiaTheme="minorEastAsia" w:hAnsi="Arial"/>
                <w:color w:val="000000"/>
                <w:lang w:val="es-ES_tradnl"/>
              </w:rPr>
              <w:t>Hurtado, C. Gómez, F (2014)</w:t>
            </w:r>
            <w:r>
              <w:rPr>
                <w:rFonts w:ascii="Arial" w:eastAsiaTheme="minorEastAsia" w:hAnsi="Arial"/>
                <w:color w:val="000000"/>
                <w:lang w:val="es-ES_tradnl"/>
              </w:rPr>
              <w:t>.</w:t>
            </w:r>
            <w:r w:rsidRPr="0065261A">
              <w:rPr>
                <w:rFonts w:ascii="Arial" w:eastAsiaTheme="minorEastAsia" w:hAnsi="Arial"/>
                <w:color w:val="000000"/>
                <w:lang w:val="es-ES_tradnl"/>
              </w:rPr>
              <w:t xml:space="preserve"> </w:t>
            </w:r>
            <w:r w:rsidRPr="0065261A">
              <w:rPr>
                <w:rFonts w:ascii="Arial" w:eastAsiaTheme="minorEastAsia" w:hAnsi="Arial"/>
                <w:i/>
                <w:color w:val="000000"/>
                <w:lang w:val="es-ES_tradnl"/>
              </w:rPr>
              <w:t>Proyectos de investigación en el diseño gráfico, del protocolo al examen de titulación.</w:t>
            </w:r>
            <w:r>
              <w:rPr>
                <w:rFonts w:ascii="Arial" w:eastAsiaTheme="minorEastAsia" w:hAnsi="Arial"/>
                <w:color w:val="000000"/>
                <w:lang w:val="es-ES_tradnl"/>
              </w:rPr>
              <w:t xml:space="preserve"> </w:t>
            </w:r>
            <w:r w:rsidRPr="0065261A">
              <w:rPr>
                <w:rFonts w:ascii="Arial" w:eastAsiaTheme="minorEastAsia" w:hAnsi="Arial"/>
                <w:color w:val="000000"/>
                <w:lang w:val="es-ES_tradnl"/>
              </w:rPr>
              <w:t>México</w:t>
            </w:r>
            <w:r>
              <w:rPr>
                <w:rFonts w:ascii="Arial" w:eastAsiaTheme="minorEastAsia" w:hAnsi="Arial"/>
                <w:color w:val="000000"/>
                <w:lang w:val="es-ES_tradnl"/>
              </w:rPr>
              <w:t>: Editorial Universitaria</w:t>
            </w:r>
          </w:p>
          <w:p w14:paraId="03F5FE14" w14:textId="77777777" w:rsidR="00323F85" w:rsidRDefault="00323F85" w:rsidP="00323F85">
            <w:pPr>
              <w:spacing w:after="120"/>
              <w:ind w:left="465" w:hanging="425"/>
              <w:rPr>
                <w:rFonts w:ascii="Arial" w:hAnsi="Arial" w:cs="Arial"/>
                <w:color w:val="000000" w:themeColor="text1"/>
              </w:rPr>
            </w:pPr>
            <w:r w:rsidRPr="00457289">
              <w:rPr>
                <w:rFonts w:ascii="Arial" w:hAnsi="Arial" w:cs="Arial"/>
                <w:color w:val="000000" w:themeColor="text1"/>
              </w:rPr>
              <w:t>Rigo</w:t>
            </w:r>
            <w:r>
              <w:rPr>
                <w:rFonts w:ascii="Arial" w:hAnsi="Arial" w:cs="Arial"/>
                <w:color w:val="000000" w:themeColor="text1"/>
              </w:rPr>
              <w:t>, A</w:t>
            </w:r>
            <w:r w:rsidRPr="00457289">
              <w:rPr>
                <w:rFonts w:ascii="Arial" w:hAnsi="Arial" w:cs="Arial"/>
                <w:color w:val="000000" w:themeColor="text1"/>
              </w:rPr>
              <w:t>.</w:t>
            </w:r>
            <w:r>
              <w:rPr>
                <w:rFonts w:ascii="Arial" w:hAnsi="Arial" w:cs="Arial"/>
                <w:color w:val="000000" w:themeColor="text1"/>
              </w:rPr>
              <w:t xml:space="preserve"> (2002).</w:t>
            </w:r>
            <w:r w:rsidRPr="00457289">
              <w:rPr>
                <w:rFonts w:ascii="Arial" w:hAnsi="Arial" w:cs="Arial"/>
                <w:color w:val="000000" w:themeColor="text1"/>
              </w:rPr>
              <w:t xml:space="preserve"> </w:t>
            </w:r>
            <w:r w:rsidRPr="00457289">
              <w:rPr>
                <w:rFonts w:ascii="Arial" w:hAnsi="Arial" w:cs="Arial"/>
                <w:i/>
                <w:color w:val="000000" w:themeColor="text1"/>
              </w:rPr>
              <w:t>Cómo presentar una tesis y trabajos de investigación</w:t>
            </w:r>
            <w:r w:rsidRPr="00457289">
              <w:rPr>
                <w:rFonts w:ascii="Arial" w:hAnsi="Arial" w:cs="Arial"/>
                <w:color w:val="000000" w:themeColor="text1"/>
              </w:rPr>
              <w:t>. España</w:t>
            </w:r>
            <w:r>
              <w:rPr>
                <w:rFonts w:ascii="Arial" w:hAnsi="Arial" w:cs="Arial"/>
                <w:color w:val="000000" w:themeColor="text1"/>
              </w:rPr>
              <w:t xml:space="preserve">: </w:t>
            </w:r>
            <w:r w:rsidRPr="00457289">
              <w:rPr>
                <w:rFonts w:ascii="Arial" w:hAnsi="Arial" w:cs="Arial"/>
                <w:color w:val="000000" w:themeColor="text1"/>
              </w:rPr>
              <w:t xml:space="preserve">Ed. Eumo Octaedro. </w:t>
            </w:r>
          </w:p>
          <w:p w14:paraId="20FEDDFE" w14:textId="7B15C4CE" w:rsidR="00A36018" w:rsidRDefault="00A36018" w:rsidP="00A36018">
            <w:pPr>
              <w:spacing w:after="120"/>
              <w:ind w:left="465" w:hanging="425"/>
              <w:rPr>
                <w:rFonts w:ascii="Arial" w:hAnsi="Arial" w:cs="Arial"/>
                <w:color w:val="000000" w:themeColor="text1"/>
              </w:rPr>
            </w:pPr>
            <w:r>
              <w:rPr>
                <w:rFonts w:ascii="Arial" w:hAnsi="Arial" w:cs="Arial"/>
                <w:color w:val="000000" w:themeColor="text1"/>
              </w:rPr>
              <w:t>Saavedra R. M</w:t>
            </w:r>
            <w:r w:rsidRPr="00457289">
              <w:rPr>
                <w:rFonts w:ascii="Arial" w:hAnsi="Arial" w:cs="Arial"/>
                <w:color w:val="000000" w:themeColor="text1"/>
              </w:rPr>
              <w:t>.</w:t>
            </w:r>
            <w:r>
              <w:rPr>
                <w:rFonts w:ascii="Arial" w:hAnsi="Arial" w:cs="Arial"/>
                <w:color w:val="000000" w:themeColor="text1"/>
              </w:rPr>
              <w:t xml:space="preserve"> (2001)</w:t>
            </w:r>
            <w:r w:rsidRPr="00457289">
              <w:rPr>
                <w:rFonts w:ascii="Arial" w:hAnsi="Arial" w:cs="Arial"/>
                <w:color w:val="000000" w:themeColor="text1"/>
              </w:rPr>
              <w:t xml:space="preserve"> </w:t>
            </w:r>
            <w:r w:rsidRPr="00654A4D">
              <w:rPr>
                <w:rFonts w:ascii="Arial" w:hAnsi="Arial" w:cs="Arial"/>
                <w:i/>
                <w:color w:val="000000" w:themeColor="text1"/>
              </w:rPr>
              <w:t>Elaboración de tesis profesionales</w:t>
            </w:r>
            <w:r w:rsidRPr="00654A4D">
              <w:rPr>
                <w:rFonts w:ascii="Arial" w:hAnsi="Arial" w:cs="Arial"/>
                <w:color w:val="000000" w:themeColor="text1"/>
              </w:rPr>
              <w:t>.</w:t>
            </w:r>
            <w:r w:rsidRPr="00457289">
              <w:rPr>
                <w:rFonts w:ascii="Arial" w:hAnsi="Arial" w:cs="Arial"/>
                <w:color w:val="000000" w:themeColor="text1"/>
              </w:rPr>
              <w:t xml:space="preserve"> </w:t>
            </w:r>
            <w:r>
              <w:rPr>
                <w:rFonts w:ascii="Arial" w:hAnsi="Arial" w:cs="Arial"/>
                <w:color w:val="000000" w:themeColor="text1"/>
              </w:rPr>
              <w:t>México: Ed. Pax.</w:t>
            </w:r>
          </w:p>
          <w:p w14:paraId="5D70C56B" w14:textId="59F12A7C" w:rsidR="00A36018" w:rsidRPr="00457289" w:rsidRDefault="00A36018" w:rsidP="00A36018">
            <w:pPr>
              <w:spacing w:after="120"/>
              <w:ind w:left="465" w:hanging="425"/>
              <w:rPr>
                <w:rFonts w:ascii="Arial" w:hAnsi="Arial" w:cs="Arial"/>
                <w:color w:val="000000" w:themeColor="text1"/>
              </w:rPr>
            </w:pPr>
            <w:r>
              <w:rPr>
                <w:rFonts w:ascii="Arial" w:hAnsi="Arial" w:cs="Arial"/>
                <w:color w:val="000000" w:themeColor="text1"/>
              </w:rPr>
              <w:t>Sánchez, J. G</w:t>
            </w:r>
            <w:r w:rsidRPr="00457289">
              <w:rPr>
                <w:rFonts w:ascii="Arial" w:hAnsi="Arial" w:cs="Arial"/>
                <w:color w:val="000000" w:themeColor="text1"/>
              </w:rPr>
              <w:t xml:space="preserve">. </w:t>
            </w:r>
            <w:r>
              <w:rPr>
                <w:rFonts w:ascii="Arial" w:hAnsi="Arial" w:cs="Arial"/>
                <w:color w:val="000000" w:themeColor="text1"/>
              </w:rPr>
              <w:t xml:space="preserve">(2003). </w:t>
            </w:r>
            <w:r w:rsidRPr="00457289">
              <w:rPr>
                <w:rFonts w:ascii="Arial" w:hAnsi="Arial" w:cs="Arial"/>
                <w:i/>
                <w:color w:val="000000" w:themeColor="text1"/>
              </w:rPr>
              <w:t>El proceso de investigación de tesis</w:t>
            </w:r>
            <w:r w:rsidRPr="00457289">
              <w:rPr>
                <w:rFonts w:ascii="Arial" w:hAnsi="Arial" w:cs="Arial"/>
                <w:color w:val="000000" w:themeColor="text1"/>
              </w:rPr>
              <w:t xml:space="preserve">. </w:t>
            </w:r>
            <w:r>
              <w:rPr>
                <w:rFonts w:ascii="Arial" w:hAnsi="Arial" w:cs="Arial"/>
                <w:color w:val="000000" w:themeColor="text1"/>
              </w:rPr>
              <w:t xml:space="preserve">México: </w:t>
            </w:r>
            <w:r w:rsidRPr="00457289">
              <w:rPr>
                <w:rFonts w:ascii="Arial" w:hAnsi="Arial" w:cs="Arial"/>
                <w:color w:val="000000" w:themeColor="text1"/>
              </w:rPr>
              <w:t>Universidad Iberoame</w:t>
            </w:r>
            <w:r>
              <w:rPr>
                <w:rFonts w:ascii="Arial" w:hAnsi="Arial" w:cs="Arial"/>
                <w:color w:val="000000" w:themeColor="text1"/>
              </w:rPr>
              <w:t>ricana de Puebla.</w:t>
            </w:r>
          </w:p>
          <w:p w14:paraId="0F210016" w14:textId="77777777" w:rsidR="00323F85" w:rsidRPr="00457289" w:rsidRDefault="00323F85" w:rsidP="00323F85">
            <w:pPr>
              <w:spacing w:after="120"/>
              <w:ind w:left="465" w:hanging="425"/>
              <w:rPr>
                <w:rFonts w:ascii="Arial" w:hAnsi="Arial" w:cs="Arial"/>
                <w:color w:val="000000" w:themeColor="text1"/>
              </w:rPr>
            </w:pPr>
            <w:r>
              <w:rPr>
                <w:rFonts w:ascii="Arial" w:hAnsi="Arial" w:cs="Arial"/>
                <w:color w:val="000000" w:themeColor="text1"/>
              </w:rPr>
              <w:t>Suárez, E</w:t>
            </w:r>
            <w:r w:rsidRPr="00457289">
              <w:rPr>
                <w:rFonts w:ascii="Arial" w:hAnsi="Arial" w:cs="Arial"/>
                <w:color w:val="000000" w:themeColor="text1"/>
              </w:rPr>
              <w:t>.</w:t>
            </w:r>
            <w:r>
              <w:rPr>
                <w:rFonts w:ascii="Arial" w:hAnsi="Arial" w:cs="Arial"/>
                <w:color w:val="000000" w:themeColor="text1"/>
              </w:rPr>
              <w:t xml:space="preserve"> (2000).</w:t>
            </w:r>
            <w:r w:rsidRPr="00457289">
              <w:rPr>
                <w:rFonts w:ascii="Arial" w:hAnsi="Arial" w:cs="Arial"/>
                <w:color w:val="000000" w:themeColor="text1"/>
              </w:rPr>
              <w:t xml:space="preserve"> </w:t>
            </w:r>
            <w:r w:rsidRPr="00457289">
              <w:rPr>
                <w:rFonts w:ascii="Arial" w:hAnsi="Arial" w:cs="Arial"/>
                <w:i/>
                <w:color w:val="000000" w:themeColor="text1"/>
              </w:rPr>
              <w:t>Como hacer la tesis</w:t>
            </w:r>
            <w:r w:rsidRPr="00457289">
              <w:rPr>
                <w:rFonts w:ascii="Arial" w:hAnsi="Arial" w:cs="Arial"/>
                <w:color w:val="000000" w:themeColor="text1"/>
              </w:rPr>
              <w:t xml:space="preserve">. </w:t>
            </w:r>
            <w:r>
              <w:rPr>
                <w:rFonts w:ascii="Arial" w:hAnsi="Arial" w:cs="Arial"/>
                <w:color w:val="000000" w:themeColor="text1"/>
              </w:rPr>
              <w:t>México: Ed. Trillas.</w:t>
            </w:r>
          </w:p>
          <w:p w14:paraId="01ACDB20" w14:textId="5F5F0B67" w:rsidR="00A36018" w:rsidRPr="00457289" w:rsidRDefault="00A36018" w:rsidP="00323F85">
            <w:pPr>
              <w:spacing w:after="120"/>
              <w:ind w:left="465" w:hanging="425"/>
              <w:rPr>
                <w:rFonts w:ascii="Arial" w:hAnsi="Arial" w:cs="Arial"/>
                <w:color w:val="000000" w:themeColor="text1"/>
              </w:rPr>
            </w:pPr>
            <w:r>
              <w:rPr>
                <w:rFonts w:ascii="Arial" w:hAnsi="Arial" w:cs="Arial"/>
                <w:lang w:val="es-ES"/>
              </w:rPr>
              <w:t>Zavala</w:t>
            </w:r>
            <w:r w:rsidRPr="002031C1">
              <w:rPr>
                <w:rFonts w:ascii="Arial" w:hAnsi="Arial" w:cs="Arial"/>
                <w:lang w:val="es-ES"/>
              </w:rPr>
              <w:t xml:space="preserve"> S. (2010), </w:t>
            </w:r>
            <w:r w:rsidRPr="002031C1">
              <w:rPr>
                <w:rFonts w:ascii="Arial" w:hAnsi="Arial" w:cs="Arial"/>
                <w:i/>
                <w:lang w:val="es-ES"/>
              </w:rPr>
              <w:t>Guía a la redacción en el estilo, APA, 6ta edición</w:t>
            </w:r>
            <w:r w:rsidRPr="002031C1">
              <w:rPr>
                <w:rFonts w:ascii="Arial" w:hAnsi="Arial" w:cs="Arial"/>
                <w:lang w:val="es-ES"/>
              </w:rPr>
              <w:t>, Biblioteca de la Universidad Metropolitana</w:t>
            </w:r>
          </w:p>
          <w:p w14:paraId="2D8CE6E6" w14:textId="577A160D" w:rsidR="009739D9" w:rsidRPr="00A36018" w:rsidRDefault="00323F85" w:rsidP="00A36018">
            <w:pPr>
              <w:spacing w:before="120"/>
              <w:rPr>
                <w:rFonts w:ascii="Arial" w:hAnsi="Arial" w:cs="Arial"/>
                <w:color w:val="000000"/>
              </w:rPr>
            </w:pPr>
            <w:r>
              <w:rPr>
                <w:rFonts w:ascii="Arial" w:hAnsi="Arial" w:cs="Arial"/>
                <w:color w:val="000000" w:themeColor="text1"/>
              </w:rPr>
              <w:t>Zorrilla S</w:t>
            </w:r>
            <w:r w:rsidRPr="00457289">
              <w:rPr>
                <w:rFonts w:ascii="Arial" w:hAnsi="Arial" w:cs="Arial"/>
                <w:color w:val="000000" w:themeColor="text1"/>
              </w:rPr>
              <w:t xml:space="preserve">. </w:t>
            </w:r>
            <w:r>
              <w:rPr>
                <w:rFonts w:ascii="Arial" w:hAnsi="Arial" w:cs="Arial"/>
                <w:color w:val="000000" w:themeColor="text1"/>
              </w:rPr>
              <w:t xml:space="preserve">(1992) </w:t>
            </w:r>
            <w:r w:rsidRPr="00654A4D">
              <w:rPr>
                <w:rFonts w:ascii="Arial" w:hAnsi="Arial" w:cs="Arial"/>
                <w:i/>
                <w:color w:val="000000" w:themeColor="text1"/>
              </w:rPr>
              <w:t>Guía para elaborar la tesis</w:t>
            </w:r>
            <w:r w:rsidRPr="00654A4D">
              <w:rPr>
                <w:rFonts w:ascii="Arial" w:hAnsi="Arial" w:cs="Arial"/>
                <w:color w:val="000000" w:themeColor="text1"/>
              </w:rPr>
              <w:t>.</w:t>
            </w:r>
            <w:r w:rsidRPr="00457289">
              <w:rPr>
                <w:rFonts w:ascii="Arial" w:hAnsi="Arial" w:cs="Arial"/>
                <w:color w:val="000000" w:themeColor="text1"/>
              </w:rPr>
              <w:t xml:space="preserve"> </w:t>
            </w:r>
            <w:r w:rsidR="00A36018">
              <w:rPr>
                <w:rFonts w:ascii="Arial" w:hAnsi="Arial" w:cs="Arial"/>
                <w:color w:val="000000"/>
              </w:rPr>
              <w:t>México,DF. Mc Graw Hill. 1992.</w:t>
            </w:r>
            <w:r w:rsidR="00A36018" w:rsidRPr="007C67F2">
              <w:rPr>
                <w:rFonts w:ascii="Arial" w:hAnsi="Arial" w:cs="Arial"/>
                <w:color w:val="000000"/>
              </w:rPr>
              <w:t xml:space="preserve"> </w:t>
            </w:r>
          </w:p>
        </w:tc>
      </w:tr>
      <w:tr w:rsidR="004E09EC" w14:paraId="101B3A77" w14:textId="77777777" w:rsidTr="008D0B93">
        <w:tc>
          <w:tcPr>
            <w:tcW w:w="2411" w:type="dxa"/>
            <w:tcBorders>
              <w:top w:val="single" w:sz="4" w:space="0" w:color="auto"/>
              <w:left w:val="nil"/>
              <w:bottom w:val="single" w:sz="4" w:space="0" w:color="auto"/>
              <w:right w:val="nil"/>
            </w:tcBorders>
          </w:tcPr>
          <w:p w14:paraId="615CDE6B" w14:textId="77777777" w:rsidR="004E09EC" w:rsidRPr="00E507EB" w:rsidRDefault="004E09EC">
            <w:pPr>
              <w:rPr>
                <w:rFonts w:ascii="Arial" w:hAnsi="Arial"/>
                <w:sz w:val="20"/>
              </w:rPr>
            </w:pPr>
          </w:p>
        </w:tc>
        <w:tc>
          <w:tcPr>
            <w:tcW w:w="1795" w:type="dxa"/>
            <w:tcBorders>
              <w:top w:val="single" w:sz="4" w:space="0" w:color="auto"/>
              <w:left w:val="nil"/>
              <w:bottom w:val="single" w:sz="4" w:space="0" w:color="auto"/>
              <w:right w:val="nil"/>
            </w:tcBorders>
          </w:tcPr>
          <w:p w14:paraId="42CD9932" w14:textId="77777777" w:rsidR="004E09EC" w:rsidRPr="00E507EB" w:rsidRDefault="004E09EC">
            <w:pPr>
              <w:rPr>
                <w:rFonts w:ascii="Arial" w:hAnsi="Arial"/>
                <w:sz w:val="20"/>
              </w:rPr>
            </w:pPr>
          </w:p>
        </w:tc>
        <w:tc>
          <w:tcPr>
            <w:tcW w:w="2600" w:type="dxa"/>
            <w:tcBorders>
              <w:top w:val="single" w:sz="4" w:space="0" w:color="auto"/>
              <w:left w:val="nil"/>
              <w:bottom w:val="single" w:sz="4" w:space="0" w:color="auto"/>
              <w:right w:val="nil"/>
            </w:tcBorders>
          </w:tcPr>
          <w:p w14:paraId="647AE356" w14:textId="77777777" w:rsidR="004E09EC" w:rsidRPr="00E507EB" w:rsidRDefault="004E09EC">
            <w:pPr>
              <w:rPr>
                <w:rFonts w:ascii="Arial" w:hAnsi="Arial"/>
                <w:sz w:val="20"/>
              </w:rPr>
            </w:pPr>
          </w:p>
        </w:tc>
        <w:tc>
          <w:tcPr>
            <w:tcW w:w="2646" w:type="dxa"/>
            <w:tcBorders>
              <w:top w:val="single" w:sz="4" w:space="0" w:color="auto"/>
              <w:left w:val="nil"/>
              <w:bottom w:val="single" w:sz="4" w:space="0" w:color="auto"/>
              <w:right w:val="nil"/>
            </w:tcBorders>
          </w:tcPr>
          <w:p w14:paraId="597041B8" w14:textId="77777777" w:rsidR="004E09EC" w:rsidRPr="00E507EB" w:rsidRDefault="004E09EC">
            <w:pPr>
              <w:rPr>
                <w:rFonts w:ascii="Arial" w:hAnsi="Arial"/>
                <w:sz w:val="20"/>
              </w:rPr>
            </w:pPr>
          </w:p>
        </w:tc>
        <w:tc>
          <w:tcPr>
            <w:tcW w:w="1181" w:type="dxa"/>
            <w:tcBorders>
              <w:top w:val="single" w:sz="4" w:space="0" w:color="auto"/>
              <w:left w:val="nil"/>
              <w:bottom w:val="single" w:sz="4" w:space="0" w:color="auto"/>
              <w:right w:val="nil"/>
            </w:tcBorders>
          </w:tcPr>
          <w:p w14:paraId="429603C3" w14:textId="77777777" w:rsidR="004E09EC" w:rsidRPr="00E507EB" w:rsidRDefault="004E09EC">
            <w:pPr>
              <w:rPr>
                <w:rFonts w:ascii="Arial" w:hAnsi="Arial"/>
                <w:sz w:val="20"/>
              </w:rPr>
            </w:pPr>
          </w:p>
        </w:tc>
      </w:tr>
      <w:tr w:rsidR="000C7201" w14:paraId="4475297E" w14:textId="77777777" w:rsidTr="000C7201">
        <w:tc>
          <w:tcPr>
            <w:tcW w:w="2411" w:type="dxa"/>
            <w:tcBorders>
              <w:top w:val="single" w:sz="4" w:space="0" w:color="auto"/>
              <w:left w:val="single" w:sz="4" w:space="0" w:color="auto"/>
              <w:bottom w:val="single" w:sz="4" w:space="0" w:color="auto"/>
              <w:right w:val="single" w:sz="4" w:space="0" w:color="auto"/>
            </w:tcBorders>
            <w:shd w:val="solid" w:color="7F7F7F" w:themeColor="text1" w:themeTint="80" w:fill="auto"/>
          </w:tcPr>
          <w:p w14:paraId="7F9EACE9" w14:textId="77777777" w:rsidR="000C7201" w:rsidRPr="000C7201" w:rsidRDefault="000C7201">
            <w:pPr>
              <w:rPr>
                <w:rFonts w:ascii="Arial" w:hAnsi="Arial"/>
                <w:b/>
                <w:color w:val="FFFFFF" w:themeColor="background1"/>
                <w:sz w:val="20"/>
              </w:rPr>
            </w:pPr>
            <w:r w:rsidRPr="000C7201">
              <w:rPr>
                <w:rFonts w:ascii="Arial" w:hAnsi="Arial"/>
                <w:b/>
                <w:color w:val="FFFFFF" w:themeColor="background1"/>
                <w:sz w:val="20"/>
              </w:rPr>
              <w:t>Fecha de revisión:</w:t>
            </w:r>
          </w:p>
        </w:tc>
        <w:tc>
          <w:tcPr>
            <w:tcW w:w="8222" w:type="dxa"/>
            <w:gridSpan w:val="4"/>
            <w:tcBorders>
              <w:top w:val="single" w:sz="4" w:space="0" w:color="auto"/>
              <w:left w:val="single" w:sz="4" w:space="0" w:color="auto"/>
              <w:bottom w:val="single" w:sz="4" w:space="0" w:color="auto"/>
              <w:right w:val="single" w:sz="4" w:space="0" w:color="auto"/>
            </w:tcBorders>
            <w:shd w:val="solid" w:color="7F7F7F" w:themeColor="text1" w:themeTint="80" w:fill="auto"/>
          </w:tcPr>
          <w:p w14:paraId="055C6401" w14:textId="77777777" w:rsidR="000C7201" w:rsidRPr="000C7201" w:rsidRDefault="000C7201">
            <w:pPr>
              <w:rPr>
                <w:rFonts w:ascii="Arial" w:hAnsi="Arial"/>
                <w:b/>
                <w:color w:val="FFFFFF" w:themeColor="background1"/>
                <w:sz w:val="20"/>
              </w:rPr>
            </w:pPr>
            <w:r w:rsidRPr="000C7201">
              <w:rPr>
                <w:rFonts w:ascii="Arial" w:hAnsi="Arial"/>
                <w:b/>
                <w:color w:val="FFFFFF" w:themeColor="background1"/>
                <w:sz w:val="20"/>
              </w:rPr>
              <w:t>Elaborado por:</w:t>
            </w:r>
          </w:p>
        </w:tc>
      </w:tr>
      <w:tr w:rsidR="000C7201" w14:paraId="2378377B" w14:textId="77777777" w:rsidTr="000C7201">
        <w:tc>
          <w:tcPr>
            <w:tcW w:w="2411" w:type="dxa"/>
            <w:tcBorders>
              <w:top w:val="single" w:sz="4" w:space="0" w:color="auto"/>
              <w:left w:val="single" w:sz="4" w:space="0" w:color="auto"/>
              <w:bottom w:val="single" w:sz="4" w:space="0" w:color="auto"/>
              <w:right w:val="single" w:sz="4" w:space="0" w:color="auto"/>
            </w:tcBorders>
          </w:tcPr>
          <w:p w14:paraId="5DC5AA47" w14:textId="48CF06C0" w:rsidR="000C7201" w:rsidRPr="000C7201" w:rsidRDefault="00194CF2" w:rsidP="00C91AEC">
            <w:pPr>
              <w:spacing w:before="120" w:after="120"/>
              <w:jc w:val="center"/>
              <w:rPr>
                <w:rFonts w:ascii="Arial" w:hAnsi="Arial"/>
                <w:sz w:val="18"/>
                <w:szCs w:val="18"/>
                <w:lang w:val="es-ES_tradnl"/>
              </w:rPr>
            </w:pPr>
            <w:r>
              <w:rPr>
                <w:rFonts w:ascii="Arial" w:hAnsi="Arial"/>
                <w:sz w:val="18"/>
                <w:szCs w:val="18"/>
                <w:lang w:val="es-ES_tradnl"/>
              </w:rPr>
              <w:t xml:space="preserve"> </w:t>
            </w:r>
            <w:r w:rsidR="00C91AEC">
              <w:rPr>
                <w:rFonts w:ascii="Arial" w:hAnsi="Arial"/>
                <w:sz w:val="18"/>
                <w:szCs w:val="18"/>
                <w:lang w:val="es-ES_tradnl"/>
              </w:rPr>
              <w:t>1</w:t>
            </w:r>
            <w:r w:rsidR="003B1451">
              <w:rPr>
                <w:rFonts w:ascii="Arial" w:hAnsi="Arial"/>
                <w:sz w:val="18"/>
                <w:szCs w:val="18"/>
                <w:lang w:val="es-ES_tradnl"/>
              </w:rPr>
              <w:t xml:space="preserve"> de </w:t>
            </w:r>
            <w:r w:rsidR="00C91AEC">
              <w:rPr>
                <w:rFonts w:ascii="Arial" w:hAnsi="Arial"/>
                <w:sz w:val="18"/>
                <w:szCs w:val="18"/>
                <w:lang w:val="es-ES_tradnl"/>
              </w:rPr>
              <w:t>septiembre</w:t>
            </w:r>
            <w:bookmarkStart w:id="0" w:name="_GoBack"/>
            <w:bookmarkEnd w:id="0"/>
            <w:r w:rsidR="003B1451">
              <w:rPr>
                <w:rFonts w:ascii="Arial" w:hAnsi="Arial"/>
                <w:sz w:val="18"/>
                <w:szCs w:val="18"/>
                <w:lang w:val="es-ES_tradnl"/>
              </w:rPr>
              <w:t xml:space="preserve"> </w:t>
            </w:r>
            <w:r w:rsidR="00636EB9">
              <w:rPr>
                <w:rFonts w:ascii="Arial" w:hAnsi="Arial"/>
                <w:sz w:val="18"/>
                <w:szCs w:val="18"/>
                <w:lang w:val="es-ES_tradnl"/>
              </w:rPr>
              <w:t xml:space="preserve">de </w:t>
            </w:r>
            <w:r w:rsidR="00F73C03">
              <w:rPr>
                <w:rFonts w:ascii="Arial" w:hAnsi="Arial"/>
                <w:sz w:val="18"/>
                <w:szCs w:val="18"/>
                <w:lang w:val="es-ES_tradnl"/>
              </w:rPr>
              <w:t>20</w:t>
            </w:r>
            <w:r w:rsidR="009739D9">
              <w:rPr>
                <w:rFonts w:ascii="Arial" w:hAnsi="Arial"/>
                <w:sz w:val="18"/>
                <w:szCs w:val="18"/>
                <w:lang w:val="es-ES_tradnl"/>
              </w:rPr>
              <w:t>20</w:t>
            </w:r>
          </w:p>
        </w:tc>
        <w:tc>
          <w:tcPr>
            <w:tcW w:w="8222" w:type="dxa"/>
            <w:gridSpan w:val="4"/>
            <w:tcBorders>
              <w:top w:val="single" w:sz="4" w:space="0" w:color="auto"/>
              <w:left w:val="single" w:sz="4" w:space="0" w:color="auto"/>
              <w:bottom w:val="single" w:sz="4" w:space="0" w:color="auto"/>
              <w:right w:val="single" w:sz="4" w:space="0" w:color="auto"/>
            </w:tcBorders>
          </w:tcPr>
          <w:p w14:paraId="47B92923" w14:textId="398F31E8" w:rsidR="00FB2986" w:rsidRDefault="00FB2986" w:rsidP="00907A7D">
            <w:pPr>
              <w:rPr>
                <w:rFonts w:ascii="Arial" w:hAnsi="Arial"/>
                <w:sz w:val="18"/>
                <w:szCs w:val="18"/>
                <w:lang w:val="es-ES_tradnl"/>
              </w:rPr>
            </w:pPr>
            <w:r>
              <w:rPr>
                <w:rFonts w:ascii="Arial" w:hAnsi="Arial"/>
                <w:sz w:val="18"/>
                <w:szCs w:val="18"/>
                <w:lang w:val="es-ES_tradnl"/>
              </w:rPr>
              <w:t>Eva Guadalupe Osuna Ruíz</w:t>
            </w:r>
          </w:p>
          <w:p w14:paraId="12B6275E" w14:textId="76A1ED0A" w:rsidR="00907A7D" w:rsidRDefault="00907A7D" w:rsidP="00907A7D">
            <w:pPr>
              <w:rPr>
                <w:rFonts w:ascii="Arial" w:hAnsi="Arial"/>
                <w:sz w:val="18"/>
                <w:szCs w:val="18"/>
                <w:lang w:val="es-ES_tradnl"/>
              </w:rPr>
            </w:pPr>
            <w:r>
              <w:rPr>
                <w:rFonts w:ascii="Arial" w:hAnsi="Arial"/>
                <w:sz w:val="18"/>
                <w:szCs w:val="18"/>
                <w:lang w:val="es-ES_tradnl"/>
              </w:rPr>
              <w:t>Eduardo Galindo Flores</w:t>
            </w:r>
          </w:p>
          <w:p w14:paraId="7111063B" w14:textId="77777777" w:rsidR="00907A7D" w:rsidRDefault="00907A7D" w:rsidP="00907A7D">
            <w:pPr>
              <w:rPr>
                <w:rFonts w:ascii="Arial" w:hAnsi="Arial"/>
                <w:sz w:val="18"/>
                <w:szCs w:val="18"/>
                <w:lang w:val="es-ES_tradnl"/>
              </w:rPr>
            </w:pPr>
            <w:r>
              <w:rPr>
                <w:rFonts w:ascii="Arial" w:hAnsi="Arial"/>
                <w:sz w:val="18"/>
                <w:szCs w:val="18"/>
                <w:lang w:val="es-ES_tradnl"/>
              </w:rPr>
              <w:t>Marco Aquiles Chávez Lecuanda</w:t>
            </w:r>
          </w:p>
          <w:p w14:paraId="4C106790" w14:textId="2C61EEA8" w:rsidR="00907A7D" w:rsidRDefault="00907A7D" w:rsidP="00907A7D">
            <w:pPr>
              <w:rPr>
                <w:rFonts w:ascii="Arial" w:hAnsi="Arial"/>
                <w:sz w:val="18"/>
                <w:szCs w:val="18"/>
                <w:lang w:val="es-ES_tradnl"/>
              </w:rPr>
            </w:pPr>
            <w:r>
              <w:rPr>
                <w:rFonts w:ascii="Arial" w:hAnsi="Arial"/>
                <w:sz w:val="18"/>
                <w:szCs w:val="18"/>
                <w:lang w:val="es-ES_tradnl"/>
              </w:rPr>
              <w:t>Jorge Alberto González Arce</w:t>
            </w:r>
          </w:p>
          <w:p w14:paraId="2FC2474A" w14:textId="77777777" w:rsidR="00907A7D" w:rsidRDefault="00907A7D" w:rsidP="00907A7D">
            <w:pPr>
              <w:rPr>
                <w:rFonts w:ascii="Arial" w:hAnsi="Arial"/>
                <w:sz w:val="18"/>
                <w:szCs w:val="18"/>
                <w:lang w:val="es-ES_tradnl"/>
              </w:rPr>
            </w:pPr>
            <w:r>
              <w:rPr>
                <w:rFonts w:ascii="Arial" w:hAnsi="Arial"/>
                <w:sz w:val="18"/>
                <w:szCs w:val="18"/>
                <w:lang w:val="es-ES_tradnl"/>
              </w:rPr>
              <w:t>Ernesto González Franco</w:t>
            </w:r>
          </w:p>
          <w:p w14:paraId="249354BD" w14:textId="7ECAFFC2" w:rsidR="00907A7D" w:rsidRPr="00603003" w:rsidRDefault="00A36018" w:rsidP="00907A7D">
            <w:pPr>
              <w:rPr>
                <w:rFonts w:ascii="Arial" w:hAnsi="Arial"/>
                <w:sz w:val="18"/>
                <w:szCs w:val="18"/>
              </w:rPr>
            </w:pPr>
            <w:r w:rsidRPr="00603003">
              <w:rPr>
                <w:rFonts w:ascii="Arial" w:hAnsi="Arial"/>
                <w:sz w:val="18"/>
                <w:szCs w:val="18"/>
              </w:rPr>
              <w:t xml:space="preserve">Gustavo Enrique </w:t>
            </w:r>
            <w:r w:rsidR="00907A7D" w:rsidRPr="00603003">
              <w:rPr>
                <w:rFonts w:ascii="Arial" w:hAnsi="Arial"/>
                <w:sz w:val="18"/>
                <w:szCs w:val="18"/>
              </w:rPr>
              <w:t xml:space="preserve">Godinez Cueto </w:t>
            </w:r>
          </w:p>
          <w:p w14:paraId="0DD68B18" w14:textId="77777777" w:rsidR="00C8612C" w:rsidRDefault="00C8612C" w:rsidP="00907A7D">
            <w:pPr>
              <w:tabs>
                <w:tab w:val="left" w:pos="2620"/>
              </w:tabs>
              <w:rPr>
                <w:rFonts w:ascii="Arial" w:hAnsi="Arial"/>
                <w:sz w:val="18"/>
                <w:szCs w:val="18"/>
              </w:rPr>
            </w:pPr>
            <w:r>
              <w:rPr>
                <w:rFonts w:ascii="Arial" w:hAnsi="Arial"/>
                <w:sz w:val="18"/>
                <w:szCs w:val="18"/>
              </w:rPr>
              <w:t>Tonatihu Hernández Salazar</w:t>
            </w:r>
          </w:p>
          <w:p w14:paraId="0D144B07" w14:textId="77777777" w:rsidR="00C8612C" w:rsidRDefault="00C8612C" w:rsidP="00907A7D">
            <w:pPr>
              <w:tabs>
                <w:tab w:val="left" w:pos="2620"/>
              </w:tabs>
              <w:rPr>
                <w:rFonts w:ascii="Arial" w:hAnsi="Arial"/>
                <w:sz w:val="18"/>
                <w:szCs w:val="18"/>
              </w:rPr>
            </w:pPr>
            <w:r>
              <w:rPr>
                <w:rFonts w:ascii="Arial" w:hAnsi="Arial"/>
                <w:sz w:val="18"/>
                <w:szCs w:val="18"/>
              </w:rPr>
              <w:t>Marcela del Rocío Ramírez Mercado</w:t>
            </w:r>
          </w:p>
          <w:p w14:paraId="775F70D3" w14:textId="48A79695" w:rsidR="009739D9" w:rsidRPr="00E507EB" w:rsidRDefault="009739D9" w:rsidP="00907A7D">
            <w:pPr>
              <w:tabs>
                <w:tab w:val="left" w:pos="2620"/>
              </w:tabs>
              <w:rPr>
                <w:rFonts w:ascii="Arial" w:hAnsi="Arial"/>
                <w:sz w:val="20"/>
              </w:rPr>
            </w:pPr>
            <w:r>
              <w:rPr>
                <w:rFonts w:ascii="Arial" w:hAnsi="Arial"/>
                <w:sz w:val="18"/>
                <w:szCs w:val="18"/>
              </w:rPr>
              <w:t>Carlos Gabriel Carrillo Tovar</w:t>
            </w:r>
          </w:p>
        </w:tc>
      </w:tr>
    </w:tbl>
    <w:p w14:paraId="55F521A7" w14:textId="045836D8" w:rsidR="00B05871" w:rsidRDefault="00B05871" w:rsidP="00C00A69">
      <w:pPr>
        <w:ind w:left="-709"/>
      </w:pPr>
    </w:p>
    <w:sectPr w:rsidR="00B05871" w:rsidSect="0067776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Geneva">
    <w:panose1 w:val="020B0503030404040204"/>
    <w:charset w:val="00"/>
    <w:family w:val="auto"/>
    <w:pitch w:val="variable"/>
    <w:sig w:usb0="E00002FF" w:usb1="5200205F" w:usb2="00A0C000" w:usb3="00000000" w:csb0="000001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1241EC"/>
    <w:multiLevelType w:val="hybridMultilevel"/>
    <w:tmpl w:val="8F60C6A4"/>
    <w:lvl w:ilvl="0" w:tplc="20DAA9C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87614BE"/>
    <w:multiLevelType w:val="hybridMultilevel"/>
    <w:tmpl w:val="6AEA15D8"/>
    <w:lvl w:ilvl="0" w:tplc="045ECF0A">
      <w:start w:val="4"/>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05D3BFC"/>
    <w:multiLevelType w:val="hybridMultilevel"/>
    <w:tmpl w:val="D1042E2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59211C7E"/>
    <w:multiLevelType w:val="hybridMultilevel"/>
    <w:tmpl w:val="93A82E6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871"/>
    <w:rsid w:val="00023F9D"/>
    <w:rsid w:val="000246E5"/>
    <w:rsid w:val="000333B5"/>
    <w:rsid w:val="00033794"/>
    <w:rsid w:val="000661DD"/>
    <w:rsid w:val="00093EBF"/>
    <w:rsid w:val="000C7201"/>
    <w:rsid w:val="001031EE"/>
    <w:rsid w:val="00113380"/>
    <w:rsid w:val="00113927"/>
    <w:rsid w:val="001217ED"/>
    <w:rsid w:val="00125B02"/>
    <w:rsid w:val="00140249"/>
    <w:rsid w:val="00194CF2"/>
    <w:rsid w:val="001A26FE"/>
    <w:rsid w:val="002031E5"/>
    <w:rsid w:val="00221941"/>
    <w:rsid w:val="00225693"/>
    <w:rsid w:val="002538AE"/>
    <w:rsid w:val="00254F9E"/>
    <w:rsid w:val="00255F9A"/>
    <w:rsid w:val="002A734F"/>
    <w:rsid w:val="002B7D9C"/>
    <w:rsid w:val="003059D1"/>
    <w:rsid w:val="0031346D"/>
    <w:rsid w:val="00315CE6"/>
    <w:rsid w:val="00323F85"/>
    <w:rsid w:val="00325DF4"/>
    <w:rsid w:val="00327C68"/>
    <w:rsid w:val="003657DD"/>
    <w:rsid w:val="00371DD3"/>
    <w:rsid w:val="003977DC"/>
    <w:rsid w:val="003A0CF8"/>
    <w:rsid w:val="003B1451"/>
    <w:rsid w:val="0040284F"/>
    <w:rsid w:val="00410081"/>
    <w:rsid w:val="00427753"/>
    <w:rsid w:val="00433002"/>
    <w:rsid w:val="004A35BB"/>
    <w:rsid w:val="004A7761"/>
    <w:rsid w:val="004B0AF6"/>
    <w:rsid w:val="004C59DB"/>
    <w:rsid w:val="004E09EC"/>
    <w:rsid w:val="004F441A"/>
    <w:rsid w:val="004F66F5"/>
    <w:rsid w:val="0057484C"/>
    <w:rsid w:val="00582F6B"/>
    <w:rsid w:val="005A255B"/>
    <w:rsid w:val="005C1CB4"/>
    <w:rsid w:val="005D3E70"/>
    <w:rsid w:val="005D737F"/>
    <w:rsid w:val="006026A6"/>
    <w:rsid w:val="0060465F"/>
    <w:rsid w:val="006048F8"/>
    <w:rsid w:val="00620078"/>
    <w:rsid w:val="00636EB9"/>
    <w:rsid w:val="00646D10"/>
    <w:rsid w:val="00652888"/>
    <w:rsid w:val="0065470A"/>
    <w:rsid w:val="0067776F"/>
    <w:rsid w:val="0069485E"/>
    <w:rsid w:val="006A53E9"/>
    <w:rsid w:val="006F5556"/>
    <w:rsid w:val="006F5C28"/>
    <w:rsid w:val="00721559"/>
    <w:rsid w:val="00736090"/>
    <w:rsid w:val="0078243B"/>
    <w:rsid w:val="007827BD"/>
    <w:rsid w:val="007B62EE"/>
    <w:rsid w:val="007C5B84"/>
    <w:rsid w:val="007C67F2"/>
    <w:rsid w:val="007E67A4"/>
    <w:rsid w:val="007F6A19"/>
    <w:rsid w:val="008068CC"/>
    <w:rsid w:val="008120A2"/>
    <w:rsid w:val="0083135F"/>
    <w:rsid w:val="00860FAF"/>
    <w:rsid w:val="00866503"/>
    <w:rsid w:val="008912FE"/>
    <w:rsid w:val="00891F2E"/>
    <w:rsid w:val="008B5255"/>
    <w:rsid w:val="008D0B93"/>
    <w:rsid w:val="008D4240"/>
    <w:rsid w:val="008D7C68"/>
    <w:rsid w:val="008F4F61"/>
    <w:rsid w:val="008F71CF"/>
    <w:rsid w:val="00907A7D"/>
    <w:rsid w:val="00913E5B"/>
    <w:rsid w:val="0092762F"/>
    <w:rsid w:val="00933504"/>
    <w:rsid w:val="00937DC9"/>
    <w:rsid w:val="0096626D"/>
    <w:rsid w:val="00967530"/>
    <w:rsid w:val="009739D9"/>
    <w:rsid w:val="00995A55"/>
    <w:rsid w:val="00A31BB4"/>
    <w:rsid w:val="00A36018"/>
    <w:rsid w:val="00A50B1C"/>
    <w:rsid w:val="00A62811"/>
    <w:rsid w:val="00AE0E4D"/>
    <w:rsid w:val="00AF1F39"/>
    <w:rsid w:val="00B05871"/>
    <w:rsid w:val="00B128AB"/>
    <w:rsid w:val="00B20359"/>
    <w:rsid w:val="00B501AF"/>
    <w:rsid w:val="00B747EF"/>
    <w:rsid w:val="00BA4E79"/>
    <w:rsid w:val="00C00A69"/>
    <w:rsid w:val="00C15CC8"/>
    <w:rsid w:val="00C50BE3"/>
    <w:rsid w:val="00C67520"/>
    <w:rsid w:val="00C8612C"/>
    <w:rsid w:val="00C91AEC"/>
    <w:rsid w:val="00C91B6F"/>
    <w:rsid w:val="00C92B6A"/>
    <w:rsid w:val="00C964B2"/>
    <w:rsid w:val="00CB71FA"/>
    <w:rsid w:val="00CE0BB4"/>
    <w:rsid w:val="00CE49F3"/>
    <w:rsid w:val="00CF2A85"/>
    <w:rsid w:val="00D340AE"/>
    <w:rsid w:val="00D4331D"/>
    <w:rsid w:val="00D5588A"/>
    <w:rsid w:val="00D562BC"/>
    <w:rsid w:val="00D67AB1"/>
    <w:rsid w:val="00D70F3B"/>
    <w:rsid w:val="00DA62C7"/>
    <w:rsid w:val="00DB545D"/>
    <w:rsid w:val="00DC6DA5"/>
    <w:rsid w:val="00DF619A"/>
    <w:rsid w:val="00E26900"/>
    <w:rsid w:val="00E507EB"/>
    <w:rsid w:val="00E52368"/>
    <w:rsid w:val="00E553D3"/>
    <w:rsid w:val="00E7606F"/>
    <w:rsid w:val="00E80838"/>
    <w:rsid w:val="00E9517C"/>
    <w:rsid w:val="00EC3E5F"/>
    <w:rsid w:val="00ED5688"/>
    <w:rsid w:val="00EF5779"/>
    <w:rsid w:val="00F119B9"/>
    <w:rsid w:val="00F44989"/>
    <w:rsid w:val="00F73C03"/>
    <w:rsid w:val="00FB2986"/>
    <w:rsid w:val="00FC5294"/>
    <w:rsid w:val="00FD156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7F165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0" w:defSemiHidden="0" w:defUnhideWhenUsed="0" w:defQFormat="0" w:count="38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058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058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5871"/>
    <w:rPr>
      <w:rFonts w:ascii="Tahoma" w:hAnsi="Tahoma" w:cs="Tahoma"/>
      <w:sz w:val="16"/>
      <w:szCs w:val="16"/>
    </w:rPr>
  </w:style>
  <w:style w:type="paragraph" w:styleId="Prrafodelista">
    <w:name w:val="List Paragraph"/>
    <w:basedOn w:val="Normal"/>
    <w:rsid w:val="00D340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06724">
      <w:bodyDiv w:val="1"/>
      <w:marLeft w:val="0"/>
      <w:marRight w:val="0"/>
      <w:marTop w:val="0"/>
      <w:marBottom w:val="0"/>
      <w:divBdr>
        <w:top w:val="none" w:sz="0" w:space="0" w:color="auto"/>
        <w:left w:val="none" w:sz="0" w:space="0" w:color="auto"/>
        <w:bottom w:val="none" w:sz="0" w:space="0" w:color="auto"/>
        <w:right w:val="none" w:sz="0" w:space="0" w:color="auto"/>
      </w:divBdr>
    </w:div>
    <w:div w:id="292296833">
      <w:bodyDiv w:val="1"/>
      <w:marLeft w:val="0"/>
      <w:marRight w:val="0"/>
      <w:marTop w:val="0"/>
      <w:marBottom w:val="0"/>
      <w:divBdr>
        <w:top w:val="none" w:sz="0" w:space="0" w:color="auto"/>
        <w:left w:val="none" w:sz="0" w:space="0" w:color="auto"/>
        <w:bottom w:val="none" w:sz="0" w:space="0" w:color="auto"/>
        <w:right w:val="none" w:sz="0" w:space="0" w:color="auto"/>
      </w:divBdr>
    </w:div>
    <w:div w:id="451636436">
      <w:bodyDiv w:val="1"/>
      <w:marLeft w:val="0"/>
      <w:marRight w:val="0"/>
      <w:marTop w:val="0"/>
      <w:marBottom w:val="0"/>
      <w:divBdr>
        <w:top w:val="none" w:sz="0" w:space="0" w:color="auto"/>
        <w:left w:val="none" w:sz="0" w:space="0" w:color="auto"/>
        <w:bottom w:val="none" w:sz="0" w:space="0" w:color="auto"/>
        <w:right w:val="none" w:sz="0" w:space="0" w:color="auto"/>
      </w:divBdr>
    </w:div>
    <w:div w:id="556936138">
      <w:bodyDiv w:val="1"/>
      <w:marLeft w:val="0"/>
      <w:marRight w:val="0"/>
      <w:marTop w:val="0"/>
      <w:marBottom w:val="0"/>
      <w:divBdr>
        <w:top w:val="none" w:sz="0" w:space="0" w:color="auto"/>
        <w:left w:val="none" w:sz="0" w:space="0" w:color="auto"/>
        <w:bottom w:val="none" w:sz="0" w:space="0" w:color="auto"/>
        <w:right w:val="none" w:sz="0" w:space="0" w:color="auto"/>
      </w:divBdr>
    </w:div>
    <w:div w:id="858541356">
      <w:bodyDiv w:val="1"/>
      <w:marLeft w:val="0"/>
      <w:marRight w:val="0"/>
      <w:marTop w:val="0"/>
      <w:marBottom w:val="0"/>
      <w:divBdr>
        <w:top w:val="none" w:sz="0" w:space="0" w:color="auto"/>
        <w:left w:val="none" w:sz="0" w:space="0" w:color="auto"/>
        <w:bottom w:val="none" w:sz="0" w:space="0" w:color="auto"/>
        <w:right w:val="none" w:sz="0" w:space="0" w:color="auto"/>
      </w:divBdr>
    </w:div>
    <w:div w:id="1427773839">
      <w:bodyDiv w:val="1"/>
      <w:marLeft w:val="0"/>
      <w:marRight w:val="0"/>
      <w:marTop w:val="0"/>
      <w:marBottom w:val="0"/>
      <w:divBdr>
        <w:top w:val="none" w:sz="0" w:space="0" w:color="auto"/>
        <w:left w:val="none" w:sz="0" w:space="0" w:color="auto"/>
        <w:bottom w:val="none" w:sz="0" w:space="0" w:color="auto"/>
        <w:right w:val="none" w:sz="0" w:space="0" w:color="auto"/>
      </w:divBdr>
    </w:div>
    <w:div w:id="1474181512">
      <w:bodyDiv w:val="1"/>
      <w:marLeft w:val="0"/>
      <w:marRight w:val="0"/>
      <w:marTop w:val="0"/>
      <w:marBottom w:val="0"/>
      <w:divBdr>
        <w:top w:val="none" w:sz="0" w:space="0" w:color="auto"/>
        <w:left w:val="none" w:sz="0" w:space="0" w:color="auto"/>
        <w:bottom w:val="none" w:sz="0" w:space="0" w:color="auto"/>
        <w:right w:val="none" w:sz="0" w:space="0" w:color="auto"/>
      </w:divBdr>
    </w:div>
    <w:div w:id="1489982152">
      <w:bodyDiv w:val="1"/>
      <w:marLeft w:val="0"/>
      <w:marRight w:val="0"/>
      <w:marTop w:val="0"/>
      <w:marBottom w:val="0"/>
      <w:divBdr>
        <w:top w:val="none" w:sz="0" w:space="0" w:color="auto"/>
        <w:left w:val="none" w:sz="0" w:space="0" w:color="auto"/>
        <w:bottom w:val="none" w:sz="0" w:space="0" w:color="auto"/>
        <w:right w:val="none" w:sz="0" w:space="0" w:color="auto"/>
      </w:divBdr>
    </w:div>
    <w:div w:id="1578974600">
      <w:bodyDiv w:val="1"/>
      <w:marLeft w:val="0"/>
      <w:marRight w:val="0"/>
      <w:marTop w:val="0"/>
      <w:marBottom w:val="0"/>
      <w:divBdr>
        <w:top w:val="none" w:sz="0" w:space="0" w:color="auto"/>
        <w:left w:val="none" w:sz="0" w:space="0" w:color="auto"/>
        <w:bottom w:val="none" w:sz="0" w:space="0" w:color="auto"/>
        <w:right w:val="none" w:sz="0" w:space="0" w:color="auto"/>
      </w:divBdr>
    </w:div>
    <w:div w:id="209080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09E21-8CB2-2645-92DE-54EFA4D1E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1590</Words>
  <Characters>8748</Characters>
  <Application>Microsoft Macintosh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dc:creator>
  <cp:lastModifiedBy>Usuario de Microsoft Office</cp:lastModifiedBy>
  <cp:revision>7</cp:revision>
  <dcterms:created xsi:type="dcterms:W3CDTF">2020-01-16T05:07:00Z</dcterms:created>
  <dcterms:modified xsi:type="dcterms:W3CDTF">2020-09-06T03:14:00Z</dcterms:modified>
</cp:coreProperties>
</file>