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6"/>
        <w:gridCol w:w="2013"/>
        <w:gridCol w:w="840"/>
        <w:gridCol w:w="1208"/>
        <w:gridCol w:w="62"/>
        <w:gridCol w:w="1706"/>
        <w:gridCol w:w="631"/>
        <w:gridCol w:w="1637"/>
        <w:gridCol w:w="54"/>
        <w:gridCol w:w="372"/>
        <w:gridCol w:w="2280"/>
        <w:gridCol w:w="2399"/>
      </w:tblGrid>
      <w:tr w:rsidR="00DF6833" w:rsidRPr="002209EC" w14:paraId="4B8C474A" w14:textId="77777777" w:rsidTr="00DA6EB7">
        <w:trPr>
          <w:gridAfter w:val="2"/>
          <w:wAfter w:w="4679" w:type="dxa"/>
          <w:trHeight w:val="37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DF6833" w:rsidRPr="00406EF3" w14:paraId="1E4189F1" w14:textId="77777777" w:rsidTr="00372AEE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47416" w14:textId="61859534" w:rsidR="00DF6833" w:rsidRPr="009F074D" w:rsidRDefault="001D33D0" w:rsidP="00DF68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728" behindDoc="0" locked="0" layoutInCell="1" allowOverlap="1" wp14:anchorId="53559F2B" wp14:editId="54460459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125730</wp:posOffset>
                        </wp:positionV>
                        <wp:extent cx="590550" cy="704850"/>
                        <wp:effectExtent l="19050" t="0" r="0" b="0"/>
                        <wp:wrapNone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C266D7F" w14:textId="0CF091FC" w:rsidR="00DF6833" w:rsidRPr="009F074D" w:rsidRDefault="00DF6833" w:rsidP="00DF683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29438491" w14:textId="08F1C764" w:rsidR="00DF6833" w:rsidRPr="00711E7F" w:rsidRDefault="00137E13" w:rsidP="00137E13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</w:t>
                  </w:r>
                  <w:r w:rsidR="00DF6833" w:rsidRPr="00711E7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UNIVERSIDAD DE GUADALAJARA</w:t>
                  </w:r>
                </w:p>
              </w:tc>
            </w:tr>
          </w:tbl>
          <w:p w14:paraId="0DBDF5D3" w14:textId="77777777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5B8AD40F" w14:textId="77777777" w:rsidTr="00DA6EB7">
        <w:trPr>
          <w:gridAfter w:val="2"/>
          <w:wAfter w:w="4679" w:type="dxa"/>
          <w:trHeight w:val="450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BF18" w14:textId="7D263C77" w:rsidR="00DF6833" w:rsidRPr="002209EC" w:rsidRDefault="00137E13" w:rsidP="00137E1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 w:rsidR="00DF6833" w:rsidRPr="00D501BC">
              <w:rPr>
                <w:rFonts w:ascii="Arial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DF6833" w:rsidRPr="002209EC" w14:paraId="38B18757" w14:textId="77777777" w:rsidTr="00DA6EB7">
        <w:trPr>
          <w:gridAfter w:val="2"/>
          <w:wAfter w:w="4679" w:type="dxa"/>
          <w:trHeight w:val="34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2334" w14:textId="696BA429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DF6833" w:rsidRPr="002209EC" w14:paraId="72405849" w14:textId="77777777" w:rsidTr="00DA6EB7">
        <w:trPr>
          <w:gridAfter w:val="2"/>
          <w:wAfter w:w="4679" w:type="dxa"/>
          <w:trHeight w:val="315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A26" w14:textId="09DFAB41" w:rsidR="00DF6833" w:rsidRPr="00DF6833" w:rsidRDefault="00DF6833" w:rsidP="00137E13">
            <w:pPr>
              <w:spacing w:after="0" w:line="240" w:lineRule="auto"/>
              <w:ind w:right="48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PROGRAMA DE UNIDAD DE APRENDIZAJE</w:t>
            </w:r>
          </w:p>
        </w:tc>
      </w:tr>
      <w:tr w:rsidR="00DF6833" w:rsidRPr="002209EC" w14:paraId="2073B8B6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E979" w14:textId="2BB9FB52" w:rsidR="00157208" w:rsidRPr="002209EC" w:rsidRDefault="00157208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91A9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DDE7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DB2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76A0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624EB18F" w14:textId="77777777" w:rsidTr="00DA6EB7">
        <w:trPr>
          <w:gridAfter w:val="4"/>
          <w:wAfter w:w="5105" w:type="dxa"/>
          <w:trHeight w:val="255"/>
        </w:trPr>
        <w:tc>
          <w:tcPr>
            <w:tcW w:w="6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81D6C4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>1.-DATOS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A18DCF8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6E1DFAC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 </w:t>
            </w:r>
          </w:p>
        </w:tc>
      </w:tr>
      <w:tr w:rsidR="00DF6833" w:rsidRPr="002209EC" w14:paraId="6656A744" w14:textId="77777777" w:rsidTr="00DA6EB7">
        <w:trPr>
          <w:gridAfter w:val="4"/>
          <w:wAfter w:w="5105" w:type="dxa"/>
          <w:trHeight w:val="255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EA040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 </w:t>
            </w:r>
          </w:p>
        </w:tc>
      </w:tr>
      <w:tr w:rsidR="00DF6833" w:rsidRPr="002209EC" w14:paraId="5F8D5EF9" w14:textId="77777777" w:rsidTr="00DA6EB7">
        <w:trPr>
          <w:gridAfter w:val="4"/>
          <w:wAfter w:w="5105" w:type="dxa"/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55BCAD3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</w:t>
            </w:r>
            <w:proofErr w:type="gramStart"/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1.Nombre</w:t>
            </w:r>
            <w:proofErr w:type="gramEnd"/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 xml:space="preserve"> de la unidad de aprendizaje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C270" w14:textId="6F594781" w:rsidR="00DF6833" w:rsidRPr="00725C50" w:rsidRDefault="00725C50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725C50">
              <w:rPr>
                <w:rFonts w:ascii="Arial" w:hAnsi="Arial" w:cs="Arial"/>
                <w:b/>
                <w:color w:val="000000"/>
                <w:sz w:val="20"/>
                <w:szCs w:val="20"/>
                <w:lang w:val="es-ES_tradnl"/>
              </w:rPr>
              <w:t>FUNDAMENTOS ECONÓMICOS DE LA CIUDAD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FB02EF5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1.2. Código de la unidad de aprendizaje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8E8" w14:textId="77BD478D" w:rsidR="00DF6833" w:rsidRPr="00725C50" w:rsidRDefault="00725C50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25C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IB372</w:t>
            </w:r>
          </w:p>
        </w:tc>
      </w:tr>
      <w:tr w:rsidR="00DF6833" w:rsidRPr="002209EC" w14:paraId="0FC05891" w14:textId="77777777" w:rsidTr="00DA6EB7">
        <w:trPr>
          <w:gridAfter w:val="4"/>
          <w:wAfter w:w="5105" w:type="dxa"/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81541E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 xml:space="preserve">1.3. Departamento: 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DEAF" w14:textId="4D82E9D6" w:rsidR="00DF6833" w:rsidRPr="00725C50" w:rsidRDefault="00DF6833" w:rsidP="00725C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25C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PROYECTOS </w:t>
            </w:r>
            <w:r w:rsidR="00725C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URBANÍ</w:t>
            </w:r>
            <w:r w:rsidRPr="00725C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STICOS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55FCCF9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1.4. Código de Departamento: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276D" w14:textId="7A9590FF" w:rsidR="00DF6833" w:rsidRPr="00725C50" w:rsidRDefault="00725C50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25C50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2570</w:t>
            </w:r>
          </w:p>
        </w:tc>
      </w:tr>
      <w:tr w:rsidR="00DF6833" w:rsidRPr="002209EC" w14:paraId="0AFD6609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126F97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 xml:space="preserve">1.5. Carga horaria:  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4FE78C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372AAB7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Práctica</w:t>
            </w:r>
            <w:r w:rsidRPr="002209EC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10C2BE9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Total:</w:t>
            </w:r>
          </w:p>
        </w:tc>
      </w:tr>
      <w:tr w:rsidR="00DF6833" w:rsidRPr="002209EC" w14:paraId="56DD019F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1953" w14:textId="02DEE684" w:rsidR="00DF6833" w:rsidRPr="00645AAC" w:rsidRDefault="00DA6EB7" w:rsidP="00DA6EB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 hrs./ s</w:t>
            </w:r>
            <w:r w:rsidR="00DF6833" w:rsidRPr="00645AAC">
              <w:rPr>
                <w:rFonts w:ascii="Arial" w:hAnsi="Arial" w:cs="Arial"/>
                <w:sz w:val="20"/>
                <w:szCs w:val="20"/>
                <w:lang w:val="es-ES_tradnl"/>
              </w:rPr>
              <w:t>emana</w:t>
            </w:r>
            <w:r w:rsidR="002B3E42" w:rsidRPr="00645AAC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584" w14:textId="2A4E66D3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20</w:t>
            </w:r>
            <w:r w:rsidR="002B3E42" w:rsidRPr="00645AA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hrs.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3EB" w14:textId="0BE8E7C0" w:rsidR="00DF6833" w:rsidRPr="002209EC" w:rsidRDefault="00DF6833" w:rsidP="002B3E4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20 </w:t>
            </w:r>
            <w:r w:rsidR="002B3E42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hrs.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057B" w14:textId="560D1438" w:rsidR="00DF6833" w:rsidRPr="002209EC" w:rsidRDefault="002B3E42" w:rsidP="00DF68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40 hrs.</w:t>
            </w:r>
          </w:p>
        </w:tc>
      </w:tr>
      <w:tr w:rsidR="00DF6833" w:rsidRPr="002209EC" w14:paraId="41747021" w14:textId="77777777" w:rsidTr="00DA6EB7">
        <w:trPr>
          <w:gridAfter w:val="4"/>
          <w:wAfter w:w="5105" w:type="dxa"/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794049A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1.6 Créditos: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8191F8" w14:textId="52411B99" w:rsidR="00DF6833" w:rsidRPr="002209EC" w:rsidRDefault="00DF6833" w:rsidP="002B3E42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</w:t>
            </w:r>
            <w:r w:rsidR="002B3E42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7</w:t>
            </w: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 xml:space="preserve">. Nivel de formación Profesional: 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9C97AAE" w14:textId="17B9EB1E" w:rsidR="00DF6833" w:rsidRPr="002209EC" w:rsidRDefault="00DF6833" w:rsidP="002B3E42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1.</w:t>
            </w:r>
            <w:r w:rsidR="002B3E42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8</w:t>
            </w: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 xml:space="preserve">. Tipo de curso </w:t>
            </w:r>
            <w:proofErr w:type="gramStart"/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( modalidad</w:t>
            </w:r>
            <w:proofErr w:type="gramEnd"/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 xml:space="preserve"> ):  </w:t>
            </w:r>
          </w:p>
        </w:tc>
      </w:tr>
      <w:tr w:rsidR="00DF6833" w:rsidRPr="002209EC" w14:paraId="71D9AE7B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2D6" w14:textId="298B97B3" w:rsidR="00DF6833" w:rsidRPr="002209EC" w:rsidRDefault="00DF6833" w:rsidP="002B3E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  </w:t>
            </w:r>
            <w:r w:rsidR="002B3E42">
              <w:rPr>
                <w:rFonts w:ascii="Arial" w:hAnsi="Arial" w:cs="Arial"/>
                <w:sz w:val="20"/>
                <w:szCs w:val="20"/>
                <w:lang w:val="es-ES_tradnl"/>
              </w:rPr>
              <w:t>3 créditos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85534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Licenciatura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A772" w14:textId="62DF260E" w:rsidR="00DF6833" w:rsidRPr="002209EC" w:rsidRDefault="002B3E42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Presencial</w:t>
            </w:r>
          </w:p>
        </w:tc>
      </w:tr>
      <w:tr w:rsidR="00885BC7" w:rsidRPr="002209EC" w14:paraId="60746E3B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3A90C6D" w14:textId="0FC456C0" w:rsidR="00885BC7" w:rsidRPr="00877742" w:rsidRDefault="00877742" w:rsidP="002B3E42">
            <w:pPr>
              <w:spacing w:after="0" w:line="240" w:lineRule="aut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_tradnl"/>
              </w:rPr>
              <w:t>1.9 Prerrequisitos:</w:t>
            </w:r>
          </w:p>
          <w:p w14:paraId="2346BF15" w14:textId="18627180" w:rsidR="00885BC7" w:rsidRPr="002209EC" w:rsidRDefault="00885BC7" w:rsidP="002B3E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6C1D3E0D" w14:textId="13E778BC" w:rsidR="00885BC7" w:rsidRPr="002209EC" w:rsidRDefault="00877742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77742">
              <w:rPr>
                <w:rFonts w:ascii="Arial" w:hAnsi="Arial" w:cs="Arial"/>
                <w:color w:val="FFFFFF" w:themeColor="background1"/>
                <w:sz w:val="20"/>
                <w:szCs w:val="20"/>
                <w:lang w:val="es-ES_tradnl"/>
              </w:rPr>
              <w:t>Unidades de Aprendizaje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2661E" w14:textId="573AC3DA" w:rsidR="00885BC7" w:rsidRDefault="007A2A3E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 Aplica</w:t>
            </w:r>
          </w:p>
        </w:tc>
      </w:tr>
      <w:tr w:rsidR="00885BC7" w:rsidRPr="002209EC" w14:paraId="137AC862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A97F461" w14:textId="77777777" w:rsidR="00885BC7" w:rsidRDefault="00885BC7" w:rsidP="002B3E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286F09A" w14:textId="470ABA17" w:rsidR="00885BC7" w:rsidRPr="002209EC" w:rsidRDefault="00877742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77742">
              <w:rPr>
                <w:rFonts w:ascii="Arial" w:hAnsi="Arial" w:cs="Arial"/>
                <w:color w:val="FFFFFF" w:themeColor="background1"/>
                <w:sz w:val="20"/>
                <w:szCs w:val="20"/>
                <w:lang w:val="es-ES_tradnl"/>
              </w:rPr>
              <w:t>Capacidades y habilidades previas</w:t>
            </w: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902BD" w14:textId="54CB6905" w:rsidR="00885BC7" w:rsidRDefault="007A2A3E" w:rsidP="007A2A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877742">
              <w:rPr>
                <w:rFonts w:ascii="Arial" w:hAnsi="Arial" w:cs="Arial"/>
                <w:sz w:val="20"/>
                <w:szCs w:val="20"/>
              </w:rPr>
              <w:t>/ Actitud de: Disposición, colaboración y disciplina individual, comunitaria y colectiva</w:t>
            </w:r>
          </w:p>
        </w:tc>
      </w:tr>
      <w:tr w:rsidR="00DA6EB7" w:rsidRPr="005F39EA" w14:paraId="2E799AB3" w14:textId="77777777" w:rsidTr="00DA6EB7">
        <w:trPr>
          <w:gridAfter w:val="3"/>
          <w:wAfter w:w="5051" w:type="dxa"/>
          <w:trHeight w:val="255"/>
        </w:trPr>
        <w:tc>
          <w:tcPr>
            <w:tcW w:w="108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DB29" w14:textId="77777777" w:rsidR="00DA6EB7" w:rsidRPr="005F39EA" w:rsidRDefault="00DA6EB7" w:rsidP="00604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EB7" w:rsidRPr="005F39EA" w14:paraId="01C23092" w14:textId="77777777" w:rsidTr="00DA6EB7">
        <w:trPr>
          <w:gridAfter w:val="3"/>
          <w:wAfter w:w="5051" w:type="dxa"/>
          <w:trHeight w:val="255"/>
        </w:trPr>
        <w:tc>
          <w:tcPr>
            <w:tcW w:w="10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A308099" w14:textId="77777777" w:rsidR="00DA6EB7" w:rsidRPr="005F39EA" w:rsidRDefault="00DA6EB7" w:rsidP="006048E1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2.- ÁREA DE FORMACIÓN EN QUE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 UBICA Y LICENCIATURA EN LA</w:t>
            </w:r>
            <w:r w:rsidRPr="005F39E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QUE SE IMPARTE:</w:t>
            </w:r>
          </w:p>
        </w:tc>
      </w:tr>
      <w:tr w:rsidR="00DA6EB7" w:rsidRPr="005F39EA" w14:paraId="1BFEF2A0" w14:textId="77777777" w:rsidTr="00DA6EB7">
        <w:trPr>
          <w:gridAfter w:val="3"/>
          <w:wAfter w:w="5051" w:type="dxa"/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</w:tcPr>
          <w:p w14:paraId="11CE135B" w14:textId="77777777" w:rsidR="00DA6EB7" w:rsidRDefault="00DA6EB7" w:rsidP="006048E1">
            <w:pPr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2.1 Área de formación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29C93406" w14:textId="77777777" w:rsidR="00DA6EB7" w:rsidRPr="00A23177" w:rsidRDefault="00DA6EB7" w:rsidP="006048E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</w:t>
            </w:r>
            <w:proofErr w:type="gramStart"/>
            <w:r w:rsidRPr="00A231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2.Licenciatura</w:t>
            </w:r>
            <w:proofErr w:type="gramEnd"/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26DD89DF" w14:textId="77777777" w:rsidR="00DA6EB7" w:rsidRPr="00A23177" w:rsidRDefault="00DA6EB7" w:rsidP="006048E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231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2.3 Plan de Estudio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DA6EB7" w:rsidRPr="005F39EA" w14:paraId="29FD434A" w14:textId="77777777" w:rsidTr="00DA6EB7">
        <w:trPr>
          <w:gridAfter w:val="3"/>
          <w:wAfter w:w="5051" w:type="dxa"/>
          <w:trHeight w:val="2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1EAEA9F6" w14:textId="77777777" w:rsidR="00DA6EB7" w:rsidRPr="00295466" w:rsidRDefault="00DA6EB7" w:rsidP="006048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7CC">
              <w:rPr>
                <w:rFonts w:ascii="Arial" w:hAnsi="Arial" w:cs="Arial"/>
                <w:color w:val="000000" w:themeColor="text1"/>
                <w:sz w:val="20"/>
                <w:szCs w:val="20"/>
              </w:rPr>
              <w:t>Básica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Particular Obligatoria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2DBB00EF" w14:textId="57765A4A" w:rsidR="00DA6EB7" w:rsidRPr="00A23177" w:rsidRDefault="00DA6EB7" w:rsidP="00025F5A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Licenciatura en </w:t>
            </w:r>
            <w:r w:rsidRPr="00674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Urbanística 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674403">
              <w:rPr>
                <w:rFonts w:ascii="Arial" w:hAnsi="Arial" w:cs="Arial"/>
                <w:color w:val="000000" w:themeColor="text1"/>
                <w:sz w:val="20"/>
                <w:szCs w:val="20"/>
              </w:rPr>
              <w:t>edio Amiente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bottom"/>
          </w:tcPr>
          <w:p w14:paraId="7A1F9DFF" w14:textId="77777777" w:rsidR="00DA6EB7" w:rsidRPr="000B7F6E" w:rsidRDefault="00DA6EB7" w:rsidP="006048E1">
            <w:pPr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B7F6E">
              <w:rPr>
                <w:rFonts w:ascii="Arial" w:hAnsi="Arial" w:cs="Arial"/>
                <w:color w:val="000000" w:themeColor="text1"/>
                <w:sz w:val="20"/>
                <w:szCs w:val="20"/>
              </w:rPr>
              <w:t>201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645AAC" w:rsidRPr="00645AAC" w14:paraId="570F924C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9E5E" w14:textId="7BD0B289" w:rsidR="00D649E0" w:rsidRPr="00645AAC" w:rsidRDefault="00D649E0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5564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9D9E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8A65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0FEB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D501BC" w14:paraId="24522A18" w14:textId="77777777" w:rsidTr="00DA6EB7">
        <w:trPr>
          <w:gridAfter w:val="4"/>
          <w:wAfter w:w="5105" w:type="dxa"/>
          <w:trHeight w:val="255"/>
        </w:trPr>
        <w:tc>
          <w:tcPr>
            <w:tcW w:w="4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99B2B43" w14:textId="77777777" w:rsidR="00DF6833" w:rsidRPr="00D501BC" w:rsidRDefault="00DF6833" w:rsidP="00372AEE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501BC">
              <w:rPr>
                <w:rFonts w:ascii="Arial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0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0D7728C" w14:textId="77777777" w:rsidR="00DF6833" w:rsidRPr="00D501BC" w:rsidRDefault="00DF6833" w:rsidP="00372AEE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VISIÓN</w:t>
            </w:r>
            <w:r w:rsidRPr="00D501BC">
              <w:rPr>
                <w:rFonts w:ascii="Arial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DF6833" w:rsidRPr="00D501BC" w14:paraId="5353257C" w14:textId="77777777" w:rsidTr="00DA6EB7">
        <w:trPr>
          <w:gridAfter w:val="4"/>
          <w:wAfter w:w="5105" w:type="dxa"/>
          <w:trHeight w:val="1155"/>
        </w:trPr>
        <w:tc>
          <w:tcPr>
            <w:tcW w:w="4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AE43" w14:textId="03D9BEF6" w:rsidR="00330AFD" w:rsidRPr="00025F5A" w:rsidRDefault="00DF6833" w:rsidP="00330AFD">
            <w:pPr>
              <w:jc w:val="both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A16C21">
              <w:rPr>
                <w:rFonts w:ascii="Arial" w:hAnsi="Arial" w:cs="Arial"/>
                <w:color w:val="221E1F"/>
                <w:sz w:val="20"/>
                <w:szCs w:val="20"/>
              </w:rPr>
              <w:t>El Centro Universitario de Arte, Arquitectura y Diseño es una dependencia de la Universi</w:t>
            </w:r>
            <w:r w:rsidRPr="00A16C21">
              <w:rPr>
                <w:rFonts w:ascii="Arial" w:hAnsi="Arial" w:cs="Arial"/>
                <w:color w:val="221E1F"/>
                <w:sz w:val="20"/>
                <w:szCs w:val="20"/>
              </w:rPr>
              <w:softHyphen/>
              <w:t>dad de Guadalajara dedicada a formar profesionistas de calidad, innovadores, creativos, sensibles y comprometidos en las disciplinas, las artes, la arquitectura y el diseño. Sus estudiantes se involucran con su entorno social y el medio ambiente en un marco susten</w:t>
            </w:r>
            <w:r w:rsidRPr="00A16C21">
              <w:rPr>
                <w:rFonts w:ascii="Arial" w:hAnsi="Arial" w:cs="Arial"/>
                <w:color w:val="221E1F"/>
                <w:sz w:val="20"/>
                <w:szCs w:val="20"/>
              </w:rPr>
              <w:softHyphen/>
              <w:t>table, son capaces de incidir a través de la investigación científica y aplicada en el ámbito social, artístico y cultural. En la extensión y difusión de la cultura, nuestra comunidad genera y aplica el conocimiento con ética, equidad y respeto a to</w:t>
            </w:r>
            <w:r w:rsidR="00025F5A">
              <w:rPr>
                <w:rFonts w:ascii="Arial" w:hAnsi="Arial" w:cs="Arial"/>
                <w:color w:val="221E1F"/>
                <w:sz w:val="20"/>
                <w:szCs w:val="20"/>
              </w:rPr>
              <w:t>dos los miembros de la sociedad.</w:t>
            </w:r>
          </w:p>
        </w:tc>
        <w:tc>
          <w:tcPr>
            <w:tcW w:w="60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2E7C" w14:textId="77777777" w:rsidR="00DF6833" w:rsidRPr="00D501BC" w:rsidRDefault="00DF6833" w:rsidP="00372AE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C21">
              <w:rPr>
                <w:rFonts w:ascii="Arial" w:hAnsi="Arial" w:cs="Arial"/>
                <w:color w:val="221E1F"/>
                <w:sz w:val="20"/>
                <w:szCs w:val="20"/>
              </w:rPr>
              <w:t>El Centro Universitario de Arte, Arquitectura y Diseño es la mejor opción educativa en sus áreas de competencia con fundamento en los procesos creativos y la investigación cien</w:t>
            </w:r>
            <w:r w:rsidRPr="00A16C21">
              <w:rPr>
                <w:rFonts w:ascii="Arial" w:hAnsi="Arial" w:cs="Arial"/>
                <w:color w:val="221E1F"/>
                <w:sz w:val="20"/>
                <w:szCs w:val="20"/>
              </w:rPr>
              <w:softHyphen/>
              <w:t>tífica y tecnológica. Cuenta con liderazgo académico internacional que se consolida en la calidad de sus programas educativos, su compromiso social y vinculación con los sectores productivos, culturales y económicos. Sus egresados satisfacen con relevante capacidad las demandas sociales, am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>bientales, productivas y cultura</w:t>
            </w:r>
            <w:r w:rsidRPr="00A16C21">
              <w:rPr>
                <w:rFonts w:ascii="Arial" w:hAnsi="Arial" w:cs="Arial"/>
                <w:color w:val="221E1F"/>
                <w:sz w:val="20"/>
                <w:szCs w:val="20"/>
              </w:rPr>
              <w:t>les.</w:t>
            </w:r>
          </w:p>
        </w:tc>
      </w:tr>
      <w:tr w:rsidR="00DF6833" w:rsidRPr="00D501BC" w14:paraId="1119CDA9" w14:textId="77777777" w:rsidTr="00025F5A">
        <w:trPr>
          <w:gridAfter w:val="4"/>
          <w:wAfter w:w="5105" w:type="dxa"/>
          <w:trHeight w:val="2676"/>
        </w:trPr>
        <w:tc>
          <w:tcPr>
            <w:tcW w:w="4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1E91A" w14:textId="77777777" w:rsidR="00DF6833" w:rsidRPr="00D501BC" w:rsidRDefault="00DF6833" w:rsidP="00372A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8693C" w14:textId="77777777" w:rsidR="00DF6833" w:rsidRPr="00D501BC" w:rsidRDefault="00DF6833" w:rsidP="00372A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833" w:rsidRPr="00D501BC" w14:paraId="437F13A6" w14:textId="6462F53E" w:rsidTr="00025F5A">
        <w:trPr>
          <w:trHeight w:val="77"/>
        </w:trPr>
        <w:tc>
          <w:tcPr>
            <w:tcW w:w="46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7BFA" w14:textId="77777777" w:rsidR="00DF6833" w:rsidRPr="00D501BC" w:rsidRDefault="00DF6833" w:rsidP="00372A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E66A" w14:textId="77777777" w:rsidR="00DF6833" w:rsidRPr="00D501BC" w:rsidRDefault="00DF6833" w:rsidP="00372A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01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74150" w14:textId="77777777" w:rsidR="00DF6833" w:rsidRPr="00D501BC" w:rsidRDefault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16237" w14:textId="77777777" w:rsidR="00DF6833" w:rsidRPr="00D501BC" w:rsidRDefault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833" w:rsidRPr="00D501BC" w14:paraId="4606FA63" w14:textId="77777777" w:rsidTr="00DA6EB7">
        <w:trPr>
          <w:gridAfter w:val="4"/>
          <w:wAfter w:w="5105" w:type="dxa"/>
          <w:trHeight w:val="20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1A869" w14:textId="2AEE50CE" w:rsidR="00645AAC" w:rsidRPr="00D501BC" w:rsidRDefault="00645AAC" w:rsidP="00372A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6AD92" w14:textId="77777777" w:rsidR="00DF6833" w:rsidRPr="00D501BC" w:rsidRDefault="00DF6833" w:rsidP="00372A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D8365" w14:textId="77777777" w:rsidR="00DF6833" w:rsidRPr="00D501BC" w:rsidRDefault="00DF6833" w:rsidP="00372A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8CDC" w14:textId="77777777" w:rsidR="00DF6833" w:rsidRPr="00D501BC" w:rsidRDefault="00DF6833" w:rsidP="00372A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6C596" w14:textId="77777777" w:rsidR="00DF6833" w:rsidRPr="00D501BC" w:rsidRDefault="00DF6833" w:rsidP="00372A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833" w:rsidRPr="002209EC" w14:paraId="552916C9" w14:textId="77777777" w:rsidTr="00DA6EB7">
        <w:trPr>
          <w:gridAfter w:val="4"/>
          <w:wAfter w:w="5105" w:type="dxa"/>
          <w:trHeight w:val="25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4553D9B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PERFIL DEL EGRESADO</w:t>
            </w:r>
          </w:p>
        </w:tc>
      </w:tr>
      <w:tr w:rsidR="00DF6833" w:rsidRPr="002209EC" w14:paraId="75E0D5B0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DA8F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D7420D" w14:textId="1E667933" w:rsidR="00DF6833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Profesionista que conoce, analiza, diagnostica, planea, proyecta y evalúa propuesta para la solución de la problemática urbana y regional desde un enfoque hacia el desarrollo sustentable, con capacidades para la gestión de propuestas y estrategias de planeación urbana y territorial con conocimientos teóricos, críticos, históricos, técnicos y socio humanísticos para la adecuada trasformación de las sociedades contemporáneas, con ética y compromiso social.</w:t>
            </w:r>
          </w:p>
          <w:p w14:paraId="245BEEB2" w14:textId="3899AE33" w:rsidR="00FD352D" w:rsidRPr="002209E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DF6833" w:rsidRPr="002209EC" w14:paraId="44AAC7CC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2B587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DF6833" w:rsidRPr="002209EC" w14:paraId="61C691DF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FA916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DF6833" w:rsidRPr="002209EC" w14:paraId="6AFCB0D5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12E6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DF6833" w:rsidRPr="002209EC" w14:paraId="01766E6F" w14:textId="77777777" w:rsidTr="00DA6EB7">
        <w:trPr>
          <w:gridAfter w:val="4"/>
          <w:wAfter w:w="5105" w:type="dxa"/>
          <w:trHeight w:val="230"/>
        </w:trPr>
        <w:tc>
          <w:tcPr>
            <w:tcW w:w="107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CCD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DF6833" w:rsidRPr="002209EC" w14:paraId="16E59FCD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B115" w14:textId="77777777" w:rsidR="006039E0" w:rsidRPr="00645AAC" w:rsidRDefault="006039E0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543D967" w14:textId="77777777" w:rsidR="00FD352D" w:rsidRPr="00645AA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7773938" w14:textId="31FBD5BF" w:rsidR="00FD352D" w:rsidRPr="00645AA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E937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E069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AF8A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118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19C691D4" w14:textId="77777777" w:rsidTr="00DA6EB7">
        <w:trPr>
          <w:gridAfter w:val="4"/>
          <w:wAfter w:w="5105" w:type="dxa"/>
          <w:trHeight w:val="255"/>
        </w:trPr>
        <w:tc>
          <w:tcPr>
            <w:tcW w:w="9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23030E7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>VÍNCULOS DE LA UNIDAD DE APRENDIZAJE CON LA CARRERA: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D0AE97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 </w:t>
            </w:r>
          </w:p>
        </w:tc>
      </w:tr>
      <w:tr w:rsidR="00DF6833" w:rsidRPr="002209EC" w14:paraId="132314E7" w14:textId="77777777" w:rsidTr="00DA6EB7">
        <w:trPr>
          <w:gridAfter w:val="4"/>
          <w:wAfter w:w="5105" w:type="dxa"/>
          <w:trHeight w:val="1243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200BF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1D53A9E" w14:textId="100B6799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alumno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conocerá 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conceptos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económicos 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básicos del funcionamiento de los asentamientos humanos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que se articulan con otras unidades de aprendizaje en diversos aspectos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  <w:p w14:paraId="1C36BFFA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B6FA7F8" w14:textId="66D0CA4D" w:rsidR="00DF6833" w:rsidRPr="00556B8A" w:rsidRDefault="00DF6833" w:rsidP="00DF6833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Conocimientos: Se otorgarán conocimientos básicos para aplicarse en las unidades de aprendizaje que desarrollan las técnicas de planificación urbana, fundamentos para el diseño de políticas urbanas.</w:t>
            </w:r>
          </w:p>
          <w:p w14:paraId="058BC03F" w14:textId="6DEFC9F7" w:rsidR="00DF6833" w:rsidRDefault="00DF6833" w:rsidP="00DF6833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Habilidades: Se aprenderán técnicas estadísticas </w:t>
            </w:r>
          </w:p>
          <w:p w14:paraId="38AD63B5" w14:textId="77777777" w:rsidR="00DF6833" w:rsidRDefault="00DF6833" w:rsidP="00DF6833">
            <w:pPr>
              <w:pStyle w:val="Prrafodelista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Análisis de interpretación del territorio para la realización de los diagnósticos.</w:t>
            </w:r>
          </w:p>
          <w:p w14:paraId="41451AD4" w14:textId="5DEBC33A" w:rsidR="00FD352D" w:rsidRPr="005B3FA7" w:rsidRDefault="00FD352D" w:rsidP="00FD352D">
            <w:pPr>
              <w:pStyle w:val="Prrafodelista"/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441C05D8" w14:textId="77777777" w:rsidTr="00DA6EB7">
        <w:trPr>
          <w:gridAfter w:val="4"/>
          <w:wAfter w:w="5105" w:type="dxa"/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AC3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CDEB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AEB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688AF79C" w14:textId="77777777" w:rsidR="00157208" w:rsidRPr="00645AAC" w:rsidRDefault="00157208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14:paraId="75A192D3" w14:textId="60E91301" w:rsidR="00157208" w:rsidRPr="00645AAC" w:rsidRDefault="00157208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9C6A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80C6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DF6833" w:rsidRPr="002209EC" w14:paraId="1558EF71" w14:textId="77777777" w:rsidTr="00DA6EB7">
        <w:trPr>
          <w:gridAfter w:val="4"/>
          <w:wAfter w:w="5105" w:type="dxa"/>
          <w:trHeight w:val="25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219081D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>UNIDADES DE APRENDIZAJE CON QUE SE RELACIONA:</w:t>
            </w:r>
          </w:p>
        </w:tc>
      </w:tr>
      <w:tr w:rsidR="00DF6833" w:rsidRPr="002209EC" w14:paraId="1B4835E8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D216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Lucida Grande"/>
                <w:color w:val="000000"/>
                <w:sz w:val="20"/>
              </w:rPr>
            </w:pPr>
          </w:p>
          <w:p w14:paraId="1B8785FA" w14:textId="354C13A6" w:rsidR="00DF6833" w:rsidRDefault="00DF6833" w:rsidP="00DF6833">
            <w:pPr>
              <w:spacing w:after="0" w:line="240" w:lineRule="auto"/>
              <w:jc w:val="both"/>
              <w:rPr>
                <w:rFonts w:ascii="Arial" w:hAnsi="Arial"/>
                <w:color w:val="000000"/>
                <w:sz w:val="20"/>
              </w:rPr>
            </w:pPr>
            <w:r w:rsidRPr="005B3FA7">
              <w:rPr>
                <w:rFonts w:ascii="Arial" w:hAnsi="Arial" w:cs="Lucida Grande"/>
                <w:color w:val="000000"/>
                <w:sz w:val="20"/>
              </w:rPr>
              <w:t>Fundamentos económicos de la ciudad es un</w:t>
            </w:r>
            <w:r w:rsidR="006E1A82">
              <w:rPr>
                <w:rFonts w:ascii="Arial" w:hAnsi="Arial" w:cs="Lucida Grande"/>
                <w:color w:val="000000"/>
                <w:sz w:val="20"/>
              </w:rPr>
              <w:t>a</w:t>
            </w:r>
            <w:r w:rsidRPr="005B3FA7">
              <w:rPr>
                <w:rFonts w:ascii="Arial" w:hAnsi="Arial" w:cs="Lucida Grande"/>
                <w:color w:val="000000"/>
                <w:sz w:val="20"/>
              </w:rPr>
              <w:t xml:space="preserve"> materia que se imparte en el tercer semestre y se vincula con Caracterización geográfica de la población, y se </w:t>
            </w:r>
            <w:r w:rsidR="00157208" w:rsidRPr="005B3FA7">
              <w:rPr>
                <w:rFonts w:ascii="Arial" w:hAnsi="Arial" w:cs="Lucida Grande"/>
                <w:color w:val="000000"/>
                <w:sz w:val="20"/>
              </w:rPr>
              <w:t>vinculará</w:t>
            </w:r>
            <w:r w:rsidRPr="005B3FA7">
              <w:rPr>
                <w:rFonts w:ascii="Arial" w:hAnsi="Arial" w:cs="Lucida Grande"/>
                <w:color w:val="000000"/>
                <w:sz w:val="20"/>
              </w:rPr>
              <w:t xml:space="preserve"> con las siguientes uni</w:t>
            </w:r>
            <w:r>
              <w:rPr>
                <w:rFonts w:ascii="Arial" w:hAnsi="Arial" w:cs="Lucida Grande"/>
                <w:color w:val="000000"/>
                <w:sz w:val="20"/>
              </w:rPr>
              <w:t>dades de aprendizaje que le prece</w:t>
            </w:r>
            <w:r w:rsidRPr="005B3FA7">
              <w:rPr>
                <w:rFonts w:ascii="Arial" w:hAnsi="Arial" w:cs="Lucida Grande"/>
                <w:color w:val="000000"/>
                <w:sz w:val="20"/>
              </w:rPr>
              <w:t xml:space="preserve">den; Fundamentos del </w:t>
            </w:r>
            <w:r w:rsidR="00157208" w:rsidRPr="005B3FA7">
              <w:rPr>
                <w:rFonts w:ascii="Arial" w:hAnsi="Arial" w:cs="Lucida Grande"/>
                <w:color w:val="000000"/>
                <w:sz w:val="20"/>
              </w:rPr>
              <w:t>ordenamiento</w:t>
            </w:r>
            <w:r w:rsidRPr="005B3FA7">
              <w:rPr>
                <w:rFonts w:ascii="Arial" w:hAnsi="Arial" w:cs="Lucida Grande"/>
                <w:color w:val="000000"/>
                <w:sz w:val="20"/>
              </w:rPr>
              <w:t xml:space="preserve"> territorial; Fundamentos de movilidad transporte urbano y territorial; Gestión de la planeación; Fundamentos del ordenamiento territorial; Gestión financiera para la planeación;</w:t>
            </w:r>
            <w:r>
              <w:rPr>
                <w:rFonts w:ascii="Arial" w:hAnsi="Arial" w:cs="Lucida Grande"/>
                <w:color w:val="000000"/>
                <w:sz w:val="20"/>
              </w:rPr>
              <w:t xml:space="preserve"> </w:t>
            </w:r>
            <w:r w:rsidRPr="005B3FA7">
              <w:rPr>
                <w:rFonts w:ascii="Arial" w:hAnsi="Arial"/>
                <w:color w:val="000000"/>
                <w:sz w:val="20"/>
              </w:rPr>
              <w:t xml:space="preserve">Análisis de los procesos ambientales en la ciudad  </w:t>
            </w:r>
          </w:p>
          <w:p w14:paraId="0FE690A8" w14:textId="5F9613EE" w:rsidR="00FD352D" w:rsidRPr="005B3FA7" w:rsidRDefault="00FD352D" w:rsidP="00DF6833">
            <w:pPr>
              <w:spacing w:after="0" w:line="240" w:lineRule="auto"/>
              <w:jc w:val="both"/>
              <w:rPr>
                <w:rFonts w:ascii="Arial" w:hAnsi="Arial" w:cs="Lucida Grande"/>
                <w:color w:val="000000"/>
                <w:sz w:val="20"/>
              </w:rPr>
            </w:pPr>
          </w:p>
        </w:tc>
      </w:tr>
      <w:tr w:rsidR="00DF6833" w:rsidRPr="002209EC" w14:paraId="4C1E6512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B396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5044C966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4CBD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66A9700F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F269E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74B4777E" w14:textId="77777777" w:rsidTr="00DA6EB7">
        <w:trPr>
          <w:gridAfter w:val="4"/>
          <w:wAfter w:w="5105" w:type="dxa"/>
          <w:trHeight w:val="269"/>
        </w:trPr>
        <w:tc>
          <w:tcPr>
            <w:tcW w:w="107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E89D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47469793" w14:textId="77777777" w:rsidTr="00DA6EB7">
        <w:trPr>
          <w:gridAfter w:val="4"/>
          <w:wAfter w:w="5105" w:type="dxa"/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5FE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7423478" w14:textId="77777777" w:rsidR="006039E0" w:rsidRPr="00645AAC" w:rsidRDefault="006039E0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A592046" w14:textId="0CEAD035" w:rsidR="006039E0" w:rsidRPr="00645AAC" w:rsidRDefault="006039E0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EE0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238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4F4D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E150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62B5F52F" w14:textId="77777777" w:rsidTr="00DA6EB7">
        <w:trPr>
          <w:gridAfter w:val="4"/>
          <w:wAfter w:w="5105" w:type="dxa"/>
          <w:trHeight w:val="37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A31C74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 xml:space="preserve">3.- </w:t>
            </w:r>
            <w:r w:rsidRPr="002209E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/>
              </w:rPr>
              <w:t>COMPETENCIAS QUE EL ALUMNO DEBERÁ DEMOSTRAR, CON LOS REQUISITOS CORRESPONDIENTES</w:t>
            </w:r>
          </w:p>
        </w:tc>
      </w:tr>
      <w:tr w:rsidR="00DF6833" w:rsidRPr="002209EC" w14:paraId="6B61F85F" w14:textId="77777777" w:rsidTr="00DA6EB7">
        <w:trPr>
          <w:gridAfter w:val="4"/>
          <w:wAfter w:w="5105" w:type="dxa"/>
          <w:trHeight w:val="618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98BED8E" w14:textId="77777777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COMPETENCIAS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0825467E" w14:textId="77777777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REQUISITOS COGNITIVOS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190E0473" w14:textId="77777777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REQUISITOS PROCEDIMENTALES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</w:tcPr>
          <w:p w14:paraId="49CD7DDA" w14:textId="77777777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REQUISITOS ACTITUDINALES</w:t>
            </w:r>
          </w:p>
        </w:tc>
      </w:tr>
      <w:tr w:rsidR="00DF6833" w:rsidRPr="002209EC" w14:paraId="7036FACD" w14:textId="77777777" w:rsidTr="00DA6EB7">
        <w:trPr>
          <w:gridAfter w:val="4"/>
          <w:wAfter w:w="5105" w:type="dxa"/>
          <w:trHeight w:val="473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4F19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A212BDA" w14:textId="77777777" w:rsidR="00DF6833" w:rsidRPr="002209EC" w:rsidRDefault="00DF6833" w:rsidP="00DF6833">
            <w:pPr>
              <w:spacing w:after="0"/>
              <w:rPr>
                <w:rFonts w:ascii="Times New Roman" w:eastAsia="Calibri" w:hAnsi="Times New Roman"/>
                <w:sz w:val="16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COMPETENCIA 1. 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Reconoce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conceptos básicos de la ciencia económica y los observa en el funcionamiento de la ciudad</w:t>
            </w:r>
          </w:p>
          <w:p w14:paraId="559C25C2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62615BF7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C12006D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1ADF030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  <w:lang w:val="es-ES_tradnl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20AD" w14:textId="77777777" w:rsidR="00DF6833" w:rsidRPr="002209EC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2C67260" w14:textId="77777777" w:rsidR="00DF6833" w:rsidRPr="002209EC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Distingue</w:t>
            </w: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 importancia de la economía urbana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521EAB6F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Reconoce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diversas corrientes del pensamiento económico que interpretan los procesos económicos urbanos.</w:t>
            </w:r>
          </w:p>
          <w:p w14:paraId="7DA3A400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24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Define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conceptos básicos de la economía. Mercado, Demanda, Oferta, Precio, Cantidad, crecimiento, desarrollo, gasto, consumo, inversión, exportaciones, importaciones, empleo, producción, ahorro, interés, ...</w:t>
            </w:r>
          </w:p>
          <w:p w14:paraId="09D79CAC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C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Jerarquiza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tipos de Asentamientos Humanos: ciudad, metrópolis, megalópolis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2FA231F3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C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Contrasta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conceptos de crecimiento y desarrollo</w:t>
            </w:r>
          </w:p>
          <w:p w14:paraId="7C630B58" w14:textId="77777777" w:rsidR="00DF6833" w:rsidRPr="002209EC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C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Explica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concepto de proceso urbano.</w:t>
            </w:r>
          </w:p>
          <w:p w14:paraId="2F44C185" w14:textId="4266FA77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DC89" w14:textId="77777777" w:rsidR="00DF6833" w:rsidRPr="002209EC" w:rsidRDefault="00DF6833" w:rsidP="00DF683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0D97014" w14:textId="77777777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Producto Interno Bruto de diversas ciudades lo sistematiza e interpreta su significado.</w:t>
            </w:r>
          </w:p>
          <w:p w14:paraId="20AD6FEE" w14:textId="77777777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que es el desarrollo económico y como esto se vincula con el crecimiento de las ciudades.</w:t>
            </w:r>
          </w:p>
          <w:p w14:paraId="38ABCDEF" w14:textId="77777777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Debate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importancia económica de las ciudades.</w:t>
            </w:r>
          </w:p>
          <w:p w14:paraId="320826D0" w14:textId="3A9A6F89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Asocia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desarrollo económico de la ciudad con </w:t>
            </w:r>
            <w:r w:rsidR="00157208" w:rsidRPr="005B3FA7">
              <w:rPr>
                <w:rFonts w:ascii="Arial" w:hAnsi="Arial" w:cs="Arial"/>
                <w:sz w:val="20"/>
                <w:szCs w:val="20"/>
                <w:lang w:val="es-ES_tradnl"/>
              </w:rPr>
              <w:t>su condición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física</w:t>
            </w:r>
          </w:p>
          <w:p w14:paraId="7DC5BCFF" w14:textId="77777777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que es un proceso urbano.</w:t>
            </w:r>
          </w:p>
          <w:p w14:paraId="25F06EC3" w14:textId="77777777" w:rsidR="00DF6833" w:rsidRPr="00645AA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Expresa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por escrito el significado del proceso urbano e incorpora los conceptos básicos de la economía.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5E684" w14:textId="77777777" w:rsidR="00DF6833" w:rsidRPr="005B3FA7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FF907DC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Asume una actitud crítica sobre el desarrollo de la ciudad.</w:t>
            </w:r>
          </w:p>
          <w:p w14:paraId="5FAF3559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Maneja objetividad la información.</w:t>
            </w:r>
          </w:p>
          <w:p w14:paraId="5F9E7A89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Comparte sus conocimientos con sus compañeros de grupo</w:t>
            </w:r>
          </w:p>
          <w:p w14:paraId="5DCFC67D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Asume una actitud creativa en el procesamiento de la información.</w:t>
            </w:r>
          </w:p>
          <w:p w14:paraId="1BDCD612" w14:textId="4D67DC69" w:rsidR="00DF6833" w:rsidRPr="005B72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Desarrolla habilidades de pensamiento escrito.</w:t>
            </w:r>
          </w:p>
          <w:p w14:paraId="06FE98C2" w14:textId="77777777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Respeta las normas fijadas en clase.</w:t>
            </w:r>
            <w:r w:rsidRPr="005B3FA7"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14:paraId="739044FD" w14:textId="18402CE6" w:rsidR="006039E0" w:rsidRDefault="006039E0"/>
    <w:p w14:paraId="7107278D" w14:textId="77777777" w:rsidR="00330AFD" w:rsidRDefault="00330AFD"/>
    <w:tbl>
      <w:tblPr>
        <w:tblW w:w="107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76"/>
        <w:gridCol w:w="2013"/>
        <w:gridCol w:w="840"/>
        <w:gridCol w:w="1208"/>
        <w:gridCol w:w="1768"/>
        <w:gridCol w:w="631"/>
        <w:gridCol w:w="1637"/>
      </w:tblGrid>
      <w:tr w:rsidR="00DF6833" w:rsidRPr="002209EC" w14:paraId="2B27E821" w14:textId="77777777" w:rsidTr="007556EA">
        <w:trPr>
          <w:trHeight w:val="269"/>
        </w:trPr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090BF" w14:textId="011090D1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FFDB60C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  2.</w:t>
            </w:r>
          </w:p>
          <w:p w14:paraId="333DA8DA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Reconoce la estructura urbana como producto de las actividades socioeconómicas y en sus diversas escalas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37967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1D545D3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lastRenderedPageBreak/>
              <w:t>Relaciona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el concepto de densidad poblacional con otras funciones urbanas.</w:t>
            </w:r>
          </w:p>
          <w:p w14:paraId="7DE48E95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443EEFA7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importancia de la relación vivienda/empleo </w:t>
            </w:r>
          </w:p>
          <w:p w14:paraId="3D7CA785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2336896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Distingue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las funciones industriales, comerciales y de servicios.</w:t>
            </w:r>
          </w:p>
          <w:p w14:paraId="39404970" w14:textId="77777777" w:rsidR="00DF6833" w:rsidRPr="00A76643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24E2CC5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del equipamiento urbano.</w:t>
            </w:r>
          </w:p>
          <w:p w14:paraId="3C186EAA" w14:textId="77777777" w:rsidR="00DF6833" w:rsidRPr="00560D6F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05A3538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 la distribución del ingreso en la estructura urbana.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64C8BF" w14:textId="20AF8887" w:rsidR="00DF6833" w:rsidRPr="00A76643" w:rsidRDefault="00DF6833" w:rsidP="00DF6833">
            <w:pPr>
              <w:rPr>
                <w:color w:val="000000" w:themeColor="text1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lastRenderedPageBreak/>
              <w:t>Investiga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el concepto de función urbana y describe sus diversas </w:t>
            </w:r>
            <w:r w:rsidR="00157208"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acepciones.</w:t>
            </w:r>
          </w:p>
          <w:p w14:paraId="0575FC84" w14:textId="0E05638E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Analiza y describe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el funcionamiento de la densidad en la estructura urbana, sus diversas formas de cálculo, sus d</w:t>
            </w:r>
            <w:r w:rsidR="006039E0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eterminantes, así como vincular con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funciones urbanas.</w:t>
            </w:r>
          </w:p>
          <w:p w14:paraId="1A64FF1D" w14:textId="77777777" w:rsidR="00DF6833" w:rsidRPr="00A76643" w:rsidRDefault="00DF6833" w:rsidP="00DF683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F9BC6FD" w14:textId="77777777" w:rsidR="00DF6833" w:rsidRDefault="00DF6833" w:rsidP="00DF6833">
            <w:pPr>
              <w:spacing w:after="0" w:line="240" w:lineRule="auto"/>
              <w:ind w:left="76"/>
              <w:rPr>
                <w:rFonts w:ascii="Century Gothic" w:hAnsi="Century Gothic"/>
                <w:color w:val="000000" w:themeColor="text1"/>
                <w:sz w:val="19"/>
                <w:szCs w:val="19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que es la distribución del ingreso</w:t>
            </w:r>
            <w:r w:rsidRPr="005B3FA7">
              <w:rPr>
                <w:rFonts w:ascii="Century Gothic" w:hAnsi="Century Gothic"/>
                <w:color w:val="000000" w:themeColor="text1"/>
                <w:sz w:val="19"/>
                <w:szCs w:val="19"/>
                <w:shd w:val="clear" w:color="auto" w:fill="FFFFFF"/>
                <w:lang w:val="es-ES_tradnl"/>
              </w:rPr>
              <w:t>.</w:t>
            </w:r>
          </w:p>
          <w:p w14:paraId="285558A0" w14:textId="77777777" w:rsidR="00DF6833" w:rsidRPr="005B3FA7" w:rsidRDefault="00DF6833" w:rsidP="00DF6833">
            <w:pPr>
              <w:spacing w:after="0" w:line="240" w:lineRule="auto"/>
              <w:ind w:left="76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62DAE62" w14:textId="77777777" w:rsidR="00DF6833" w:rsidRPr="005B3FA7" w:rsidRDefault="00DF6833" w:rsidP="00DF6833">
            <w:pPr>
              <w:spacing w:after="0" w:line="240" w:lineRule="auto"/>
              <w:ind w:left="76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Expone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por escrito la descripción de la densificación de una zona y sus vínculos con el sector servicios y su relación con la distribución del ingreso.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78A3E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7CF3F8B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Asume una actitud reflexiva y crítica los 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fundamentos de la geografía de la población.</w:t>
            </w:r>
          </w:p>
          <w:p w14:paraId="14C59B3B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BE0D0D7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Maneja con honestidad y objetividad la información investigada.</w:t>
            </w:r>
          </w:p>
          <w:p w14:paraId="7AB8C0F6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CCF9D1F" w14:textId="77777777" w:rsidR="00DF6833" w:rsidRPr="005B3FA7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Comparte sus conocimientos con sus compañeros de grupo</w:t>
            </w:r>
          </w:p>
          <w:p w14:paraId="63CB7C8F" w14:textId="77777777" w:rsidR="00DF6833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7CF0573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Desarrolla habilidades de pensamiento escrito.</w:t>
            </w:r>
          </w:p>
          <w:p w14:paraId="0B81A621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0767309" w14:textId="77777777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Respeta las normas fijadas en clase.</w:t>
            </w:r>
          </w:p>
        </w:tc>
      </w:tr>
      <w:tr w:rsidR="00DF6833" w:rsidRPr="002209EC" w14:paraId="683462D8" w14:textId="77777777" w:rsidTr="007556EA">
        <w:trPr>
          <w:trHeight w:val="269"/>
        </w:trPr>
        <w:tc>
          <w:tcPr>
            <w:tcW w:w="2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00F4E2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F531A" w14:textId="77777777" w:rsidR="00DF6833" w:rsidRPr="002209EC" w:rsidRDefault="00DF6833" w:rsidP="00DF68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3CD7C" w14:textId="77777777" w:rsidR="00DF6833" w:rsidRPr="002209EC" w:rsidRDefault="00DF6833" w:rsidP="00DF683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EDB00" w14:textId="77777777" w:rsidR="00DF6833" w:rsidRPr="002209EC" w:rsidRDefault="00DF6833" w:rsidP="00DF68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0C0BFF89" w14:textId="77777777" w:rsidTr="007556EA">
        <w:trPr>
          <w:trHeight w:val="269"/>
        </w:trPr>
        <w:tc>
          <w:tcPr>
            <w:tcW w:w="2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C0DC20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C9816E" w14:textId="77777777" w:rsidR="00DF6833" w:rsidRPr="002209EC" w:rsidRDefault="00DF6833" w:rsidP="00DF683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73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72F94" w14:textId="77777777" w:rsidR="00DF6833" w:rsidRPr="002209EC" w:rsidRDefault="00DF6833" w:rsidP="00DF683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919B4" w14:textId="77777777" w:rsidR="00DF6833" w:rsidRPr="002209EC" w:rsidRDefault="00DF6833" w:rsidP="00DF683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0A456F67" w14:textId="77777777" w:rsidTr="007556EA">
        <w:trPr>
          <w:trHeight w:val="3734"/>
        </w:trPr>
        <w:tc>
          <w:tcPr>
            <w:tcW w:w="2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E8E3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  <w:tc>
          <w:tcPr>
            <w:tcW w:w="2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1631" w14:textId="77777777" w:rsidR="00DF6833" w:rsidRPr="002209EC" w:rsidRDefault="00DF6833" w:rsidP="00DF68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4BD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C247B2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35E45118" w14:textId="77777777" w:rsidTr="007556EA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016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7719246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  3.</w:t>
            </w:r>
          </w:p>
          <w:p w14:paraId="6B056FCD" w14:textId="775FAD68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Reconocer los efectos de la inversión pública y privada en el </w:t>
            </w:r>
            <w:r w:rsidR="00157208">
              <w:rPr>
                <w:rFonts w:ascii="Arial" w:hAnsi="Arial" w:cs="Arial"/>
                <w:sz w:val="20"/>
                <w:szCs w:val="20"/>
                <w:lang w:val="es-ES_tradnl"/>
              </w:rPr>
              <w:t>territorio.</w:t>
            </w:r>
          </w:p>
          <w:p w14:paraId="4A9F0CA6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6E5" w14:textId="0013472A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Relaciona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el concepto de renta urbana con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diversas formas de 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inversión.</w:t>
            </w:r>
          </w:p>
          <w:p w14:paraId="05552DAD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FC5EA57" w14:textId="6D1DFE39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importancia de la renta urbana en la segregación espacial. </w:t>
            </w:r>
          </w:p>
          <w:p w14:paraId="56BBD0B0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E41DBE8" w14:textId="1798E2C1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Distingue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las rentas diferenciales y los tipos de especulación.</w:t>
            </w:r>
          </w:p>
          <w:p w14:paraId="3F9E49AB" w14:textId="77777777" w:rsidR="00DF6833" w:rsidRPr="00A76643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67CFEA9" w14:textId="2DF51790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4448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 la intervención pública en el territorio.</w:t>
            </w:r>
          </w:p>
          <w:p w14:paraId="7442758E" w14:textId="77777777" w:rsidR="00DF6833" w:rsidRPr="00560D6F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88DC439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la renta urbana.</w:t>
            </w:r>
          </w:p>
          <w:p w14:paraId="71ADA5BB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72DEB09D" w14:textId="1236488F" w:rsidR="00DF6833" w:rsidRPr="00645AAC" w:rsidRDefault="00DF6833" w:rsidP="006039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del promotor inmobiliario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69A7" w14:textId="0183DF24" w:rsidR="00DF6833" w:rsidRPr="00A76643" w:rsidRDefault="00DF6833" w:rsidP="00DF6833">
            <w:pPr>
              <w:rPr>
                <w:color w:val="000000" w:themeColor="text1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el concepto 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segregación urbana</w:t>
            </w:r>
            <w:r w:rsidRPr="005B3FA7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  <w:t>.</w:t>
            </w:r>
          </w:p>
          <w:p w14:paraId="4055195D" w14:textId="25C0073B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Analiza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las diversas formas de extracción de </w:t>
            </w:r>
            <w:r w:rsidR="0015720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plusvalor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dentro de la economía marxista 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y </w:t>
            </w: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describe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el funcionamiento de la renta urbana como parte del sistema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.</w:t>
            </w:r>
          </w:p>
          <w:p w14:paraId="1BBADBA1" w14:textId="77777777" w:rsidR="00DF6833" w:rsidRPr="00A76643" w:rsidRDefault="00DF6833" w:rsidP="00DF6833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6A8876F8" w14:textId="60BF9DFC" w:rsidR="00DF6833" w:rsidRDefault="00DF6833" w:rsidP="00DF6833">
            <w:pPr>
              <w:spacing w:after="0" w:line="240" w:lineRule="auto"/>
              <w:ind w:left="76"/>
              <w:rPr>
                <w:rFonts w:ascii="Century Gothic" w:hAnsi="Century Gothic"/>
                <w:color w:val="000000" w:themeColor="text1"/>
                <w:sz w:val="19"/>
                <w:szCs w:val="19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que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son la renta diferencial I y II</w:t>
            </w:r>
            <w:r w:rsidRPr="005B3FA7">
              <w:rPr>
                <w:rFonts w:ascii="Century Gothic" w:hAnsi="Century Gothic"/>
                <w:color w:val="000000" w:themeColor="text1"/>
                <w:sz w:val="19"/>
                <w:szCs w:val="19"/>
                <w:shd w:val="clear" w:color="auto" w:fill="FFFFFF"/>
                <w:lang w:val="es-ES_tradnl"/>
              </w:rPr>
              <w:t>.</w:t>
            </w:r>
          </w:p>
          <w:p w14:paraId="1048ECE0" w14:textId="77777777" w:rsidR="00DF6833" w:rsidRPr="005B3FA7" w:rsidRDefault="00DF6833" w:rsidP="00DF6833">
            <w:pPr>
              <w:spacing w:after="0" w:line="240" w:lineRule="auto"/>
              <w:ind w:left="76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60E2255" w14:textId="15E618E3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Expone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por escrito los mecanismos de exclusión urbana.</w:t>
            </w:r>
          </w:p>
          <w:p w14:paraId="0747D0E1" w14:textId="77777777" w:rsidR="00DF6833" w:rsidRPr="00645AAC" w:rsidRDefault="00DF6833" w:rsidP="00DF6833">
            <w:pPr>
              <w:pStyle w:val="Prrafodelista"/>
              <w:spacing w:after="0" w:line="240" w:lineRule="auto"/>
              <w:ind w:left="355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E92705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68AD1FE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Asume una actitud reflexiva y crítica los fundamentos de la geografía de la población.</w:t>
            </w:r>
          </w:p>
          <w:p w14:paraId="26A6DBAF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A469D51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Maneja con honestidad y objetividad la información investigada.</w:t>
            </w:r>
          </w:p>
          <w:p w14:paraId="320E16FA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1943389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Comparte sus conocimientos con sus compañeros de grupo</w:t>
            </w:r>
          </w:p>
          <w:p w14:paraId="0D89E9E3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C9B8905" w14:textId="7EDE5824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Respeta las normas fijadas en clase.</w:t>
            </w:r>
          </w:p>
        </w:tc>
      </w:tr>
      <w:tr w:rsidR="00DF6833" w:rsidRPr="002209EC" w14:paraId="7F42C9EA" w14:textId="77777777" w:rsidTr="007556EA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02C3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COMPETENCIA  4. </w:t>
            </w:r>
          </w:p>
          <w:p w14:paraId="5D19A02E" w14:textId="0D51966F" w:rsidR="00DF6833" w:rsidRPr="00F85F2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Analizar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diversos mecanismos edilicios de regulación económica de los asentamientos humanos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8F2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63578539" w14:textId="3D7A4D5E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Relaciona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los conceptos de regulación y políticas públicas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.</w:t>
            </w:r>
          </w:p>
          <w:p w14:paraId="2F9EB70C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6E10AF1" w14:textId="751B34E3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importancia 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acción pública sobre el funcionamiento de la ciudad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. </w:t>
            </w:r>
          </w:p>
          <w:p w14:paraId="326DB99C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6766B77" w14:textId="34EB31A3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Distingue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parámetros de impuestos como forma de regulación de la ciudad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78058D3E" w14:textId="77777777" w:rsidR="00DF6833" w:rsidRPr="00A76643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15C2A00" w14:textId="63A8FAA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 la intervención pública en el territorio.</w:t>
            </w:r>
          </w:p>
          <w:p w14:paraId="658D2565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33A4BAA9" w14:textId="0C6667F7" w:rsidR="00DF6833" w:rsidRPr="00E262F5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4448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de los ingresos municipales y su forma de obtención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BD9" w14:textId="0BD2F4F4" w:rsidR="00DF6833" w:rsidRPr="00A76643" w:rsidRDefault="00DF6833" w:rsidP="00DF6833">
            <w:pPr>
              <w:rPr>
                <w:color w:val="000000" w:themeColor="text1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el concepto de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externalidad económica</w:t>
            </w:r>
            <w:r w:rsidRPr="005B3FA7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  <w:lang w:val="es-ES_tradnl"/>
              </w:rPr>
              <w:t>.</w:t>
            </w:r>
          </w:p>
          <w:p w14:paraId="16023583" w14:textId="3CB42FBF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Analiz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a y describe</w:t>
            </w: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las ventajas y desventajas de un </w:t>
            </w:r>
            <w:r w:rsidR="0015720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cálculo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de parámetros vs impuestos para la reducción de externalidades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.</w:t>
            </w:r>
          </w:p>
          <w:p w14:paraId="7A638359" w14:textId="77777777" w:rsidR="00DF6833" w:rsidRPr="005B3FA7" w:rsidRDefault="00DF6833" w:rsidP="00DF6833">
            <w:pPr>
              <w:spacing w:after="0" w:line="240" w:lineRule="auto"/>
              <w:ind w:left="76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6B2EE35" w14:textId="128102D1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-4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Expone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ante el grupo como se puede regular una externalidad con estas herramientas.</w:t>
            </w:r>
          </w:p>
          <w:p w14:paraId="18619174" w14:textId="77777777" w:rsidR="00DF6833" w:rsidRPr="00645AA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6CECB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ED7FD9C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Asume una actitud reflexiva y crítica los fundamentos de la geografía de la población.</w:t>
            </w:r>
          </w:p>
          <w:p w14:paraId="3F294EE5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EC47F89" w14:textId="77777777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Maneja con honestidad y objetividad la información investigada.</w:t>
            </w:r>
          </w:p>
          <w:p w14:paraId="435D642A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5A5373D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Comparte sus conocimientos con sus compañeros de grupo</w:t>
            </w:r>
          </w:p>
          <w:p w14:paraId="0D688F01" w14:textId="1E44E765" w:rsidR="00DF6833" w:rsidRPr="00744315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44315">
              <w:rPr>
                <w:rFonts w:ascii="Arial" w:hAnsi="Arial" w:cs="Arial"/>
                <w:sz w:val="20"/>
                <w:szCs w:val="20"/>
                <w:lang w:val="es-ES_tradnl"/>
              </w:rPr>
              <w:t>Respeta las normas fijadas en clase.</w:t>
            </w:r>
          </w:p>
        </w:tc>
      </w:tr>
      <w:tr w:rsidR="00DF6833" w:rsidRPr="002209EC" w14:paraId="32ECAFD9" w14:textId="77777777" w:rsidTr="007556EA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0AD2" w14:textId="1D6EAEE4" w:rsidR="00DF683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A382829" w14:textId="77777777" w:rsidR="00FD352D" w:rsidRPr="002209EC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D30FB05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   5.</w:t>
            </w:r>
          </w:p>
          <w:p w14:paraId="6B1ADBC3" w14:textId="25160461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Capacidad de interpretación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 las nuevas tendencias económicas en los asentamientos humanos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2139" w14:textId="4CA538AE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797C413A" w14:textId="77777777" w:rsidR="00FD352D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294E60A6" w14:textId="0B710E7E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los diversos conceptos de Globalización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.</w:t>
            </w:r>
          </w:p>
          <w:p w14:paraId="3EDE8B15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A8A891B" w14:textId="13D44CE0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importancia diversas políticas nacionales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. </w:t>
            </w:r>
          </w:p>
          <w:p w14:paraId="2FBAC0E7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F3032BD" w14:textId="77777777" w:rsidR="001A2B65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los diversos conceptos en la economía global, productividad, desterritorialización, fo</w:t>
            </w:r>
            <w:r w:rsidR="001A2B65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calización, eficiencia…</w:t>
            </w:r>
          </w:p>
          <w:p w14:paraId="2A872D92" w14:textId="57B36893" w:rsidR="00DF6833" w:rsidRPr="005B3FA7" w:rsidRDefault="001A2B65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“</w:t>
            </w:r>
            <w:r w:rsidRPr="001A2B65">
              <w:rPr>
                <w:rFonts w:ascii="Arial" w:hAnsi="Arial" w:cs="Arial"/>
                <w:i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Just-in-</w:t>
            </w:r>
            <w:r w:rsidR="00DF6833" w:rsidRPr="001A2B65">
              <w:rPr>
                <w:rFonts w:ascii="Arial" w:hAnsi="Arial" w:cs="Arial"/>
                <w:i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Time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”</w:t>
            </w:r>
            <w:r w:rsidR="00DF683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, etc</w:t>
            </w:r>
            <w:r w:rsidR="00DF6833"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1EEBF0BD" w14:textId="77777777" w:rsidR="00DF6833" w:rsidRPr="00A76643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C7F4D10" w14:textId="5DE4BD45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la importancia del Estado en el modelo global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1ABC46D1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0F7124E2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71768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71768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diversas formas urbanas que corresponden a este modelo de desarrollo y las interpreta desde el proceso económico</w:t>
            </w:r>
            <w:r w:rsidRPr="0071768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096AB458" w14:textId="27C0184E" w:rsidR="00FD352D" w:rsidRPr="00645AAC" w:rsidRDefault="00FD352D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C66" w14:textId="61FA1891" w:rsidR="00FD352D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28D4B9D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3A0DA8F" w14:textId="3A7BB2DF" w:rsidR="00DF6833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concepto de globalización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7FEFF81F" w14:textId="77777777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CED6423" w14:textId="58F6FA02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algunas clasificaciones de las ciudades globales y sus estructuras económicas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340EC9E7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A27516E" w14:textId="681E6D84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Debate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sobre la importancia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 la apertura comercial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15E2157E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E4DE1F3" w14:textId="13AA3DC9" w:rsidR="00DF6833" w:rsidRPr="005B3FA7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Investiga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 relación global -local</w:t>
            </w:r>
            <w:r w:rsidRPr="005B3FA7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725C4CB2" w14:textId="77777777" w:rsidR="00DF6833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784DA7EC" w14:textId="65E4C4D2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72A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Expresa</w:t>
            </w:r>
            <w:r w:rsidRPr="005B72A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por escrito el significado del proceso urbano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en la globalización</w:t>
            </w:r>
            <w:r w:rsidRPr="005B72A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F964FC" w14:textId="7F5CF454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C164775" w14:textId="77777777" w:rsidR="00FD352D" w:rsidRPr="005B72AC" w:rsidRDefault="00FD352D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A3D8F6" w14:textId="77777777" w:rsidR="00DF6833" w:rsidRPr="005B72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72AC">
              <w:rPr>
                <w:rFonts w:ascii="Arial" w:hAnsi="Arial" w:cs="Arial"/>
                <w:sz w:val="20"/>
                <w:szCs w:val="20"/>
                <w:lang w:val="es-ES_tradnl"/>
              </w:rPr>
              <w:t>Asume una actitud reflexiva y crítica los fundamentos de la geografía de la población.</w:t>
            </w:r>
          </w:p>
          <w:p w14:paraId="3CC71ECC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DF55240" w14:textId="77777777" w:rsidR="00DF6833" w:rsidRPr="005B72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72AC">
              <w:rPr>
                <w:rFonts w:ascii="Arial" w:hAnsi="Arial" w:cs="Arial"/>
                <w:sz w:val="20"/>
                <w:szCs w:val="20"/>
                <w:lang w:val="es-ES_tradnl"/>
              </w:rPr>
              <w:t>Maneja con honestidad y objetividad la información investigada.</w:t>
            </w:r>
          </w:p>
          <w:p w14:paraId="07612870" w14:textId="77777777" w:rsidR="00DF6833" w:rsidRPr="002209EC" w:rsidRDefault="00DF6833" w:rsidP="00DF683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558F33B" w14:textId="77777777" w:rsidR="00DF6833" w:rsidRPr="005B72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72AC">
              <w:rPr>
                <w:rFonts w:ascii="Arial" w:hAnsi="Arial" w:cs="Arial"/>
                <w:sz w:val="20"/>
                <w:szCs w:val="20"/>
                <w:lang w:val="es-ES_tradnl"/>
              </w:rPr>
              <w:t>Comparte sus conocimientos con sus compañeros de grupo</w:t>
            </w:r>
          </w:p>
          <w:p w14:paraId="3077EE29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8A69077" w14:textId="2DA3D273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Desarrolla habilidades de pensamiento escrito.</w:t>
            </w:r>
          </w:p>
          <w:p w14:paraId="29013039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389A786" w14:textId="03F85891" w:rsidR="00DF6833" w:rsidRPr="00645AAC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5B72AC">
              <w:rPr>
                <w:rFonts w:ascii="Arial" w:hAnsi="Arial" w:cs="Arial"/>
                <w:sz w:val="20"/>
                <w:szCs w:val="20"/>
                <w:lang w:val="es-ES_tradnl"/>
              </w:rPr>
              <w:t>Respeta las normas fijadas en clase.</w:t>
            </w:r>
          </w:p>
        </w:tc>
      </w:tr>
      <w:tr w:rsidR="00645AAC" w:rsidRPr="00645AAC" w14:paraId="6812AB6E" w14:textId="77777777" w:rsidTr="007556EA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9364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F1EE119" w14:textId="77777777" w:rsidR="00FD352D" w:rsidRPr="00645AA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D22EE73" w14:textId="1819C172" w:rsidR="00FD352D" w:rsidRPr="00645AA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8AB9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7F9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DB3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B1A4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65FC2FC0" w14:textId="77777777" w:rsidTr="007556EA">
        <w:trPr>
          <w:trHeight w:val="99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F478669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>4.-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DF6833" w:rsidRPr="002209EC" w14:paraId="46ACDB40" w14:textId="77777777" w:rsidTr="007556EA">
        <w:trPr>
          <w:trHeight w:val="269"/>
        </w:trPr>
        <w:tc>
          <w:tcPr>
            <w:tcW w:w="1077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568AC" w14:textId="77777777" w:rsidR="006E1A82" w:rsidRPr="00645AAC" w:rsidRDefault="006E1A82" w:rsidP="00DF68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319E439" w14:textId="77777777" w:rsidR="006E1A82" w:rsidRPr="00645AAC" w:rsidRDefault="006E1A82" w:rsidP="00DF68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DD74B40" w14:textId="618C0147" w:rsidR="00DF6833" w:rsidRPr="00645AAC" w:rsidRDefault="00DF6833" w:rsidP="00DF6833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COMPETENCIA 1.- Glosario de términos básicos sobre el urbanismo. </w:t>
            </w:r>
          </w:p>
          <w:p w14:paraId="75B43818" w14:textId="6CD78A3D" w:rsidR="00DF6833" w:rsidRPr="00645AAC" w:rsidRDefault="00DF6833" w:rsidP="00DF6833">
            <w:pPr>
              <w:spacing w:after="0"/>
              <w:rPr>
                <w:rFonts w:ascii="Times New Roman" w:eastAsia="Calibri" w:hAnsi="Times New Roman"/>
                <w:sz w:val="16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Se desarrollará un glosario comparativo sobre conceptos básicos de la economía aplicados al urbanismo en el que se determinarán autores y corrientes del pensamiento, y su aplicación al desarrollo urbano.</w:t>
            </w:r>
          </w:p>
          <w:p w14:paraId="05B5F84D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6ED8C6" w14:textId="68B84586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COMPETENCIA 2.- Ensayo sobre funciones urbanas.</w:t>
            </w:r>
          </w:p>
          <w:p w14:paraId="23DF4996" w14:textId="67C90C6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Se elaborará un ensayo individual sobre una zona específica de la ciudad y sus características de vinculación económica dentro de la ciudad.</w:t>
            </w:r>
          </w:p>
          <w:p w14:paraId="3A23AD23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27F0DF5" w14:textId="005015A0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COMPETENCIA 3.- Ensayo sobre segregación urbana.</w:t>
            </w:r>
          </w:p>
          <w:p w14:paraId="26EDCB8C" w14:textId="5C04DBCD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Se elaborará un ensayo individual sobre la segregación urbana en el que se observen las condiciones socioeconómicas de segregación urbana.</w:t>
            </w:r>
          </w:p>
          <w:p w14:paraId="0E3865D4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F47244D" w14:textId="1B5A5CD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COMPETENCIA 4.- Taller de políticas públicas.</w:t>
            </w:r>
          </w:p>
          <w:p w14:paraId="0BA68491" w14:textId="163A0F01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Se elaborará un taller por equipos de trabajo para explicar el diseño de una política pública y su soporte teórico económico. La exposición va acompañada de un reporte individual.</w:t>
            </w:r>
          </w:p>
          <w:p w14:paraId="24A71D81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4A8630B" w14:textId="6DF0D708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COMPETENCIA 5.- Ensayo sobre urbanismo local-global.</w:t>
            </w:r>
          </w:p>
          <w:p w14:paraId="71E37F93" w14:textId="42E8898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645AAC">
              <w:rPr>
                <w:rFonts w:ascii="Arial" w:hAnsi="Arial" w:cs="Arial"/>
                <w:sz w:val="20"/>
                <w:szCs w:val="20"/>
                <w:lang w:val="es-ES_tradnl"/>
              </w:rPr>
              <w:t>Se elaborará un ensayo individual sobre una zona específica en la que se observen las características de un desarrollo local con vínculos globales.</w:t>
            </w:r>
          </w:p>
          <w:p w14:paraId="4C5E51B5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B7649B0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74895EF" w14:textId="44C0B215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44E9009C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EF87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7649D71B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302C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43A77C41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E1FD2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12CFAD16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68F9A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7D2E0721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E9ED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17973557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47B9D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7BCF3514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1563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08300913" w14:textId="77777777" w:rsidTr="007556EA">
        <w:trPr>
          <w:trHeight w:val="269"/>
        </w:trPr>
        <w:tc>
          <w:tcPr>
            <w:tcW w:w="1077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305B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84CF1A5" w14:textId="21013DBB" w:rsidR="00FD352D" w:rsidRDefault="00FD352D"/>
    <w:p w14:paraId="47A9FD89" w14:textId="77777777" w:rsidR="007556EA" w:rsidRDefault="007556EA"/>
    <w:tbl>
      <w:tblPr>
        <w:tblW w:w="10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68"/>
        <w:gridCol w:w="1021"/>
        <w:gridCol w:w="2048"/>
        <w:gridCol w:w="1686"/>
        <w:gridCol w:w="713"/>
        <w:gridCol w:w="659"/>
        <w:gridCol w:w="1120"/>
      </w:tblGrid>
      <w:tr w:rsidR="00645AAC" w:rsidRPr="00645AAC" w14:paraId="0AF444F0" w14:textId="77777777" w:rsidTr="007556EA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5541" w14:textId="380A9041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4E4C545" w14:textId="77777777" w:rsidR="00FD352D" w:rsidRPr="00645AA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5D8D49A" w14:textId="381B930A" w:rsidR="00FD352D" w:rsidRPr="00645AAC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259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5855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9336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72C1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63FC8423" w14:textId="77777777" w:rsidTr="007556EA">
        <w:trPr>
          <w:trHeight w:val="510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5805511A" w14:textId="77777777" w:rsidR="00DF6833" w:rsidRPr="002209EC" w:rsidRDefault="00DF6833" w:rsidP="00DF6833">
            <w:pPr>
              <w:shd w:val="clear" w:color="auto" w:fill="80808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lastRenderedPageBreak/>
              <w:t>5.-SISTEMA DE EVALUACIÓN DEL CURSO</w:t>
            </w:r>
          </w:p>
          <w:p w14:paraId="5F0528D6" w14:textId="77777777" w:rsidR="00DF6833" w:rsidRPr="002209EC" w:rsidRDefault="00DF6833" w:rsidP="00DF6833">
            <w:pPr>
              <w:shd w:val="clear" w:color="auto" w:fill="80808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 xml:space="preserve"> 5. A. ACREDITACIÓN Y EVALUACIÓN. Criterios y mecanismos. (asistencia, requisitos, exámenes, participación, trabajos, </w:t>
            </w:r>
            <w:proofErr w:type="gramStart"/>
            <w:r w:rsidRPr="002209EC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_tradnl"/>
              </w:rPr>
              <w:t>etc. )</w:t>
            </w:r>
            <w:proofErr w:type="gramEnd"/>
          </w:p>
        </w:tc>
      </w:tr>
      <w:tr w:rsidR="00DF6833" w:rsidRPr="002209EC" w14:paraId="7B22A7FA" w14:textId="77777777" w:rsidTr="007556EA">
        <w:trPr>
          <w:trHeight w:val="83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663038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A70E335" w14:textId="77777777" w:rsidR="006E1A82" w:rsidRDefault="006E1A82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E57036B" w14:textId="77777777" w:rsidR="006E1A82" w:rsidRDefault="006E1A82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054B7B4" w14:textId="15A7B853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El curso se evalúa de manera continua. Para acreditar es necesario contar con el 80% de asistencias. (Art. 20 Reglamento general de evaluación y promoción de alumnos)    </w:t>
            </w:r>
          </w:p>
          <w:p w14:paraId="1D182253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E98AE4" w14:textId="724FF990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Evaluación continua: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 xml:space="preserve">Participación (Cumplimiento en la entrega de trabajos parciales – Cumplimiento en la entrega de avances conforme al programa y calendario establecido en cada una de las etapas)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y participación en clase.</w:t>
            </w:r>
          </w:p>
          <w:p w14:paraId="37822445" w14:textId="641078CC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br/>
            </w:r>
            <w:r w:rsidRPr="002209E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Evaluación Parcial 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br/>
              <w:t xml:space="preserve">Cumplimiento de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glosario, los ensayos y la exposición con evaluaciones intermedias.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16B643EF" w14:textId="66F70359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br/>
            </w:r>
            <w:r w:rsidRPr="002209E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Evaluación Final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Entrega del portafolio con todos los ensayos corregidos incluyendo el glosario y el reporte.</w:t>
            </w:r>
          </w:p>
          <w:p w14:paraId="6958EBA2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br/>
            </w:r>
            <w:r w:rsidRPr="002209EC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TOTAL </w:t>
            </w:r>
          </w:p>
          <w:p w14:paraId="7BB0F84E" w14:textId="26DE5983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Para la evaluación en periodo extraordinario se aplicará atendiendo a lo establecido en los artículos 25, 26 y 27 del Reglamento General de Evaluación y Promoción de Alumnos. </w:t>
            </w:r>
          </w:p>
          <w:p w14:paraId="4F32BA00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1680F7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25E844F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F0698DA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  <w:lang w:val="es-ES_tradnl"/>
              </w:rPr>
            </w:pPr>
          </w:p>
        </w:tc>
      </w:tr>
      <w:tr w:rsidR="00DF6833" w:rsidRPr="002209EC" w14:paraId="551762BD" w14:textId="77777777" w:rsidTr="007556EA">
        <w:trPr>
          <w:trHeight w:val="421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  <w:hideMark/>
          </w:tcPr>
          <w:p w14:paraId="7B931847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5.B.- CALIFICACIÓN</w:t>
            </w:r>
          </w:p>
        </w:tc>
      </w:tr>
      <w:tr w:rsidR="00DF6833" w:rsidRPr="002209EC" w14:paraId="0C71C108" w14:textId="77777777" w:rsidTr="007556EA">
        <w:trPr>
          <w:trHeight w:val="257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D33CBBE" w14:textId="77777777" w:rsidR="00DF6833" w:rsidRPr="002209EC" w:rsidRDefault="00DF6833" w:rsidP="00DF68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COMPETENCIA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71C251E" w14:textId="77777777" w:rsidR="00DF6833" w:rsidRPr="002209EC" w:rsidRDefault="00DF6833" w:rsidP="00DF683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DC8DBB9" w14:textId="77777777" w:rsidR="00DF6833" w:rsidRPr="002209EC" w:rsidRDefault="00DF6833" w:rsidP="00DF683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% PARCIAL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14:paraId="3DA20A4B" w14:textId="77777777" w:rsidR="00DF6833" w:rsidRPr="002209EC" w:rsidRDefault="00DF6833" w:rsidP="00DF6833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color w:val="FFFFFF"/>
                <w:sz w:val="20"/>
                <w:szCs w:val="20"/>
                <w:lang w:val="es-ES_tradnl"/>
              </w:rPr>
              <w:t>% FINAL</w:t>
            </w:r>
          </w:p>
        </w:tc>
      </w:tr>
      <w:tr w:rsidR="00DF6833" w:rsidRPr="002209EC" w14:paraId="17433F2A" w14:textId="77777777" w:rsidTr="007556EA">
        <w:trPr>
          <w:trHeight w:val="2912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2E80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C44AC8C" w14:textId="77777777" w:rsidR="00DF6833" w:rsidRPr="002209EC" w:rsidRDefault="00DF6833" w:rsidP="00DF6833">
            <w:pPr>
              <w:spacing w:after="0"/>
              <w:rPr>
                <w:rFonts w:ascii="Times New Roman" w:eastAsia="Calibri" w:hAnsi="Times New Roman"/>
                <w:sz w:val="16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COMPETENCIA 1. 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Reconoce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conceptos básicos de la ciencia económica y los observa en el funcionamiento de la ciudad</w:t>
            </w:r>
          </w:p>
          <w:p w14:paraId="119C46F6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35B0583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5EF4AA1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F55F58F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  <w:lang w:val="es-ES_tradnl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3E86" w14:textId="77777777" w:rsidR="00DF6833" w:rsidRPr="002209EC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043B3EE" w14:textId="14C35D82" w:rsidR="00DF6833" w:rsidRPr="00F85F2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G</w:t>
            </w:r>
            <w:r w:rsidRPr="00F85F23">
              <w:rPr>
                <w:rFonts w:ascii="Arial" w:hAnsi="Arial" w:cs="Arial"/>
                <w:sz w:val="20"/>
                <w:szCs w:val="20"/>
                <w:lang w:val="es-ES_tradnl"/>
              </w:rPr>
              <w:t>losarios de términos</w:t>
            </w:r>
          </w:p>
          <w:p w14:paraId="25E6F754" w14:textId="28AB26B6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Reporte sobre el proceso urbano</w:t>
            </w:r>
          </w:p>
          <w:p w14:paraId="4082F4B9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5F23">
              <w:rPr>
                <w:rFonts w:ascii="Arial" w:hAnsi="Arial" w:cs="Arial"/>
                <w:sz w:val="20"/>
                <w:szCs w:val="20"/>
                <w:lang w:val="es-ES_tradnl"/>
              </w:rPr>
              <w:t>Participación</w:t>
            </w:r>
          </w:p>
          <w:p w14:paraId="7AF33817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8188430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Glosario comprende:</w:t>
            </w:r>
          </w:p>
          <w:p w14:paraId="0F9420D9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0BCDE87" w14:textId="77777777" w:rsidR="00DF6833" w:rsidRPr="002209EC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Distingue</w:t>
            </w: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 importancia de la economía urbana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28B1B5A4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Reconoce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diversas corrientes del pensamiento económico que interpretan los procesos económicos urbanos.</w:t>
            </w:r>
          </w:p>
          <w:p w14:paraId="44920AD4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224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Define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conceptos básicos de la economía. Mercado, Demanda, Oferta, Precio, Cantidad, crecimiento, desarrollo, gasto, consumo, inversión, exportaciones, importaciones, empleo, producción, ahorro, interés, ...</w:t>
            </w:r>
          </w:p>
          <w:p w14:paraId="31B62DF9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C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Jerarquiza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tipos de Asentamientos Humanos: ciudad, metrópolis, megalópolis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350E83D2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C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Contrasta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conceptos de crecimiento y desarrollo</w:t>
            </w:r>
          </w:p>
          <w:p w14:paraId="15CCACE2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14E388E9" w14:textId="77777777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E6F88">
              <w:rPr>
                <w:rFonts w:ascii="Arial" w:hAnsi="Arial" w:cs="Arial"/>
                <w:sz w:val="20"/>
                <w:szCs w:val="20"/>
                <w:lang w:val="es-ES_tradnl"/>
              </w:rPr>
              <w:t>El reporte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</w:t>
            </w:r>
            <w:r w:rsidRPr="00D30CE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xplica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concepto de proceso urbano.</w:t>
            </w:r>
          </w:p>
          <w:p w14:paraId="2EC68834" w14:textId="291E9269" w:rsidR="00FD352D" w:rsidRPr="00F85F23" w:rsidRDefault="00FD352D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82D5" w14:textId="77777777" w:rsidR="00DF6833" w:rsidRPr="002209EC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7BDE0A6" w14:textId="0E13211B" w:rsidR="00DF683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70%</w:t>
            </w:r>
          </w:p>
          <w:p w14:paraId="0EE9BFCF" w14:textId="3870281D" w:rsidR="00DF6833" w:rsidRPr="00F85F23" w:rsidRDefault="00DF6833" w:rsidP="00DF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</w:p>
          <w:p w14:paraId="172E77CD" w14:textId="4B25EC78" w:rsidR="00DF6833" w:rsidRPr="002209EC" w:rsidRDefault="00DF6833" w:rsidP="00DF683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3C261" w14:textId="77777777" w:rsidR="00DF6833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075DBBEB" w14:textId="2E24B990" w:rsidR="00DF6833" w:rsidRPr="002209EC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0 %</w:t>
            </w:r>
          </w:p>
          <w:p w14:paraId="31FECE75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1C7A54E4" w14:textId="77777777" w:rsidTr="007556EA">
        <w:trPr>
          <w:trHeight w:val="4130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EF8F" w14:textId="63EC827E" w:rsidR="00DF683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3570E45" w14:textId="77777777" w:rsidR="00FD352D" w:rsidRPr="002209EC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3DD0F3E7" w14:textId="77777777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  2.</w:t>
            </w:r>
          </w:p>
          <w:p w14:paraId="09DAEDE0" w14:textId="1429AC2E" w:rsidR="00DF6833" w:rsidRPr="002209EC" w:rsidRDefault="00DF6833" w:rsidP="00DF683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Reconoce la estructura urbana como producto de las actividades socioeconómicas y en sus diversas escalas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BA5F" w14:textId="6551F2A8" w:rsidR="00FD352D" w:rsidRDefault="00FD352D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3D6FCDD" w14:textId="77777777" w:rsidR="00FD352D" w:rsidRDefault="00FD352D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EE46605" w14:textId="00973BBF" w:rsidR="00DF6833" w:rsidRPr="00EE6F88" w:rsidRDefault="00DF6833" w:rsidP="00DF6833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Participación </w:t>
            </w:r>
          </w:p>
          <w:p w14:paraId="0B2A97C6" w14:textId="3F6AC56E" w:rsidR="00DF6833" w:rsidRPr="00EE6F88" w:rsidRDefault="00DF6833" w:rsidP="00DF6833">
            <w:pPr>
              <w:shd w:val="clear" w:color="auto" w:fill="FFFFFF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Ensayo sobre estructura urbana, en el que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:</w:t>
            </w:r>
          </w:p>
          <w:p w14:paraId="4A3FAAFE" w14:textId="1EFA8D75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Se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r</w:t>
            </w: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elaciona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el concepto de densidad poblacional con otras funciones urbanas.</w:t>
            </w:r>
          </w:p>
          <w:p w14:paraId="078FAE5D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E20E254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importancia de la relación vivienda/empleo </w:t>
            </w:r>
          </w:p>
          <w:p w14:paraId="3E97815D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54AA640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Distingue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las funciones industriales, comerciales y de servicios.</w:t>
            </w:r>
          </w:p>
          <w:p w14:paraId="2BD8BA72" w14:textId="77777777" w:rsidR="00DF6833" w:rsidRPr="00A76643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51378D19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del equipamiento urbano.</w:t>
            </w:r>
          </w:p>
          <w:p w14:paraId="6264120F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2CF388E9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 la distribución del ingreso en la estructura urbana.</w:t>
            </w:r>
          </w:p>
          <w:p w14:paraId="6A01BC28" w14:textId="77777777" w:rsidR="00FD352D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CBF8D43" w14:textId="481508DC" w:rsidR="00FD352D" w:rsidRPr="00EE6F88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6C41" w14:textId="77777777" w:rsidR="00FD352D" w:rsidRDefault="00FD352D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B84DBCA" w14:textId="2FA70959" w:rsidR="00DF6833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0 %</w:t>
            </w:r>
          </w:p>
          <w:p w14:paraId="7B9B172E" w14:textId="3C63EAA4" w:rsidR="00DF6833" w:rsidRPr="002209EC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90%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4107B" w14:textId="77777777" w:rsidR="00FD352D" w:rsidRDefault="00FD352D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7D549BC" w14:textId="05B39126" w:rsidR="00DF6833" w:rsidRPr="002209EC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20 %</w:t>
            </w:r>
          </w:p>
        </w:tc>
      </w:tr>
      <w:tr w:rsidR="00DF6833" w:rsidRPr="002209EC" w14:paraId="3670572D" w14:textId="77777777" w:rsidTr="007556EA">
        <w:trPr>
          <w:trHeight w:val="25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58606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22C4601F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5F987591" w14:textId="18557DB6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COMPETENCIA  3.</w:t>
            </w:r>
          </w:p>
          <w:p w14:paraId="76E335E1" w14:textId="78EE9C56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Reconocer los efectos de la inversión pública y privada en el </w:t>
            </w:r>
            <w:r w:rsidR="00645AAC">
              <w:rPr>
                <w:rFonts w:ascii="Arial" w:hAnsi="Arial" w:cs="Arial"/>
                <w:sz w:val="20"/>
                <w:szCs w:val="20"/>
                <w:lang w:val="es-ES_tradnl"/>
              </w:rPr>
              <w:t>territorio.</w:t>
            </w:r>
          </w:p>
          <w:p w14:paraId="1C176D05" w14:textId="77FDD31A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19AFC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7FFC1ED9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3EDCE43A" w14:textId="6CA1385C" w:rsidR="00DF6833" w:rsidRPr="00EE6F88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Participación </w:t>
            </w:r>
          </w:p>
          <w:p w14:paraId="7D8559EB" w14:textId="1475E8F8" w:rsidR="00DF6833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Ensayo sobre segregación socioeconómica del espacio.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El cual comprende:</w:t>
            </w:r>
          </w:p>
          <w:p w14:paraId="7FD79A48" w14:textId="77777777" w:rsidR="00DF6833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0D46BD90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Relaciona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el concepto de renta urbana con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diversas formas de 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inversión.</w:t>
            </w:r>
          </w:p>
          <w:p w14:paraId="6DE2E519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47BDB3B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importancia de la renta urbana en la segregación espacial. </w:t>
            </w:r>
          </w:p>
          <w:p w14:paraId="0E9636AF" w14:textId="77777777" w:rsidR="00DF6833" w:rsidRPr="00A76643" w:rsidRDefault="00DF6833" w:rsidP="00DF6833">
            <w:pPr>
              <w:pStyle w:val="Prrafodelista"/>
              <w:spacing w:after="0" w:line="240" w:lineRule="auto"/>
              <w:ind w:left="37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33BC9FA8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Distingue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las rentas diferenciales y los tipos de especulación.</w:t>
            </w:r>
          </w:p>
          <w:p w14:paraId="6645BFD4" w14:textId="77777777" w:rsidR="00DF6833" w:rsidRPr="00A76643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1CDD1304" w14:textId="77777777" w:rsidR="00DF6833" w:rsidRPr="005B3FA7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A4448B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 la intervención pública en el territorio.</w:t>
            </w:r>
          </w:p>
          <w:p w14:paraId="682F429D" w14:textId="77777777" w:rsidR="00DF6833" w:rsidRPr="00560D6F" w:rsidRDefault="00DF6833" w:rsidP="00DF6833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</w:p>
          <w:p w14:paraId="781B69C8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la renta urbana.</w:t>
            </w:r>
          </w:p>
          <w:p w14:paraId="4EB61B4F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3B429711" w14:textId="3698BDE8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del promotor inmobiliario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1CBA4B9E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2D59E41F" w14:textId="413085AF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1F497D"/>
                <w:sz w:val="20"/>
                <w:szCs w:val="20"/>
                <w:lang w:val="es-ES_tradnl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D615DD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9CE89EE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6C914024" w14:textId="3C48A429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0 %</w:t>
            </w:r>
          </w:p>
          <w:p w14:paraId="1B569ED7" w14:textId="002E6D43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90 %</w:t>
            </w:r>
          </w:p>
          <w:p w14:paraId="65185806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1F5C7AD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CFA2E75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D52D06" w14:textId="10224BF4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18FE04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12D1606" w14:textId="5DEE96B8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</w:t>
            </w:r>
          </w:p>
          <w:p w14:paraId="59B2ABA9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20 %</w:t>
            </w:r>
          </w:p>
        </w:tc>
      </w:tr>
      <w:tr w:rsidR="00DF6833" w:rsidRPr="002209EC" w14:paraId="43C3D2DF" w14:textId="77777777" w:rsidTr="007556EA">
        <w:trPr>
          <w:trHeight w:val="624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0598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A29DB35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08455833" w14:textId="25C9CF7E" w:rsidR="00DF6833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COMPETENCIA  4. </w:t>
            </w:r>
          </w:p>
          <w:p w14:paraId="6D351805" w14:textId="67555399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Analizar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diversos mecanismos edilicios de regulación económica de los asentamientos humanos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70D" w14:textId="77777777" w:rsidR="00FD352D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4AE79790" w14:textId="77777777" w:rsidR="00FD352D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0C4D8DD7" w14:textId="60CA45E0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Participación</w:t>
            </w:r>
          </w:p>
          <w:p w14:paraId="5148D74D" w14:textId="296A40BB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Exposición por grupo</w:t>
            </w:r>
          </w:p>
          <w:p w14:paraId="6C4213B5" w14:textId="5FA61503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Reporte individual</w:t>
            </w:r>
          </w:p>
          <w:p w14:paraId="16472F39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28443F8B" w14:textId="5D4688B8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Ambos comprenden:</w:t>
            </w:r>
          </w:p>
          <w:p w14:paraId="2D7A0D9A" w14:textId="75F7D0C9" w:rsidR="00DF6833" w:rsidRPr="00A7664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Relaciona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los conceptos de regulación y políticas públicas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.</w:t>
            </w:r>
          </w:p>
          <w:p w14:paraId="4CF35FCC" w14:textId="3F1195F9" w:rsidR="00DF6833" w:rsidRPr="00A7664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importancia de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acción pública sobre el funcionamiento de la ciudad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. </w:t>
            </w:r>
          </w:p>
          <w:p w14:paraId="67E0519E" w14:textId="20B33B1D" w:rsidR="00DF6833" w:rsidRPr="00A7664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Distingue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parámetros de impuestos como forma de regulación de la ciudad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7E151109" w14:textId="16EF9038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la importancia de la intervención pública en el territorio.</w:t>
            </w:r>
          </w:p>
          <w:p w14:paraId="27A7A7B1" w14:textId="77777777" w:rsidR="00DF6833" w:rsidRDefault="00DF6833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EE6F8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EE6F8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de los ingresos municipales y su forma de obtención.</w:t>
            </w:r>
          </w:p>
          <w:p w14:paraId="7D3A339F" w14:textId="77777777" w:rsidR="00FD352D" w:rsidRDefault="00FD352D" w:rsidP="00DF683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126E80A3" w14:textId="296E081E" w:rsidR="00FD352D" w:rsidRPr="00EE6F88" w:rsidRDefault="00FD352D" w:rsidP="00DF6833">
            <w:pPr>
              <w:spacing w:after="0" w:line="240" w:lineRule="auto"/>
              <w:rPr>
                <w:rFonts w:ascii="Arial" w:hAnsi="Arial" w:cs="Arial"/>
                <w:color w:val="1F497D"/>
                <w:sz w:val="20"/>
                <w:szCs w:val="20"/>
                <w:lang w:val="es-ES_tradnl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4BF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D044EAE" w14:textId="77777777" w:rsidR="00FD352D" w:rsidRDefault="00FD352D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449A470" w14:textId="27A8AD12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10 %</w:t>
            </w:r>
          </w:p>
          <w:p w14:paraId="08363183" w14:textId="7F790393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0 %</w:t>
            </w:r>
          </w:p>
          <w:p w14:paraId="22161362" w14:textId="516D314C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20 %</w:t>
            </w:r>
          </w:p>
          <w:p w14:paraId="43F25132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221C6A7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4CEC63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B96114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10 %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B807A6" w14:textId="77777777" w:rsidR="00FD352D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3720C115" w14:textId="0DA29843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</w:t>
            </w:r>
          </w:p>
          <w:p w14:paraId="7E9C0DA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20 %</w:t>
            </w:r>
          </w:p>
        </w:tc>
      </w:tr>
      <w:tr w:rsidR="00DF6833" w:rsidRPr="002209EC" w14:paraId="573A08D7" w14:textId="77777777" w:rsidTr="007556EA">
        <w:trPr>
          <w:trHeight w:val="349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4D70" w14:textId="3DFAF56C" w:rsidR="00DF6833" w:rsidRPr="002209EC" w:rsidRDefault="00DF6833" w:rsidP="00DF683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lastRenderedPageBreak/>
              <w:t>COMPETENCIA   5.</w:t>
            </w:r>
          </w:p>
          <w:p w14:paraId="4A7D98BE" w14:textId="0491AFC3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Capacidad de interpretación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de las nuevas tendencias económicas en los asentamientos humanos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1E1FF" w14:textId="77777777" w:rsidR="00FD352D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66AE03D3" w14:textId="77777777" w:rsidR="00FD352D" w:rsidRDefault="00FD352D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6C6DB86F" w14:textId="458DA98B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Participación</w:t>
            </w:r>
          </w:p>
          <w:p w14:paraId="53024C4F" w14:textId="36CD2788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Ensayo el cual comprende:</w:t>
            </w:r>
          </w:p>
          <w:p w14:paraId="484966AC" w14:textId="77777777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</w:pPr>
          </w:p>
          <w:p w14:paraId="0D2F6E1E" w14:textId="53C94BCC" w:rsidR="00DF6833" w:rsidRPr="00A7664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los diversos conceptos de Globalización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.</w:t>
            </w:r>
          </w:p>
          <w:p w14:paraId="70A6A09C" w14:textId="7E13AC63" w:rsidR="00DF6833" w:rsidRPr="00A7664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_tradnl"/>
              </w:rPr>
              <w:t>Determina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 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importancia diversas políticas nacionales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 xml:space="preserve">. </w:t>
            </w:r>
          </w:p>
          <w:p w14:paraId="33627117" w14:textId="3A26D059" w:rsidR="00DF6833" w:rsidRPr="00A7664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los diversos conceptos en la economía global, productividad, desterritorialización, focalización, eficiencia,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Justing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Time, etc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2EAF53F8" w14:textId="6B3061DA" w:rsidR="00DF6833" w:rsidRDefault="00DF6833" w:rsidP="00DF6833">
            <w:pPr>
              <w:spacing w:after="0" w:line="240" w:lineRule="auto"/>
              <w:ind w:left="13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5B3FA7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Reconoce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la importancia del Estado en el modelo global</w:t>
            </w:r>
            <w:r w:rsidRPr="005B3FA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5AFE1D56" w14:textId="77777777" w:rsidR="00DF6833" w:rsidRDefault="00DF6833" w:rsidP="00DF6833">
            <w:pPr>
              <w:pStyle w:val="Textoindependiente"/>
              <w:rPr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  <w:r w:rsidRPr="00717688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Examina</w:t>
            </w:r>
            <w:r w:rsidRPr="00717688">
              <w:rPr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diversas formas urbanas que corresponden a este modelo de desarrollo y las interpreta desde el proceso económico</w:t>
            </w:r>
            <w:r w:rsidRPr="00717688">
              <w:rPr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  <w:t>.</w:t>
            </w:r>
          </w:p>
          <w:p w14:paraId="41E8BA06" w14:textId="77777777" w:rsidR="00482564" w:rsidRDefault="00482564" w:rsidP="00DF6833">
            <w:pPr>
              <w:pStyle w:val="Textoindependiente"/>
              <w:rPr>
                <w:color w:val="000000" w:themeColor="text1"/>
                <w:sz w:val="20"/>
                <w:szCs w:val="20"/>
                <w:shd w:val="clear" w:color="auto" w:fill="FFFFFF"/>
                <w:lang w:val="es-ES_tradnl"/>
              </w:rPr>
            </w:pPr>
          </w:p>
          <w:p w14:paraId="0B42B0A0" w14:textId="28723F07" w:rsidR="00482564" w:rsidRPr="002209EC" w:rsidRDefault="00482564" w:rsidP="00DF6833">
            <w:pPr>
              <w:pStyle w:val="Textoindependiente"/>
              <w:rPr>
                <w:color w:val="1F497D"/>
                <w:sz w:val="20"/>
                <w:szCs w:val="20"/>
                <w:lang w:val="es-ES_tradnl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37D31B" w14:textId="77777777" w:rsidR="00FD352D" w:rsidRDefault="00FD352D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87EB162" w14:textId="3FE94D67" w:rsidR="00DF6833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0 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%</w:t>
            </w:r>
          </w:p>
          <w:p w14:paraId="5C1C2FEC" w14:textId="015EFD80" w:rsidR="00DF6833" w:rsidRPr="002209EC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90 %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3F420" w14:textId="77777777" w:rsidR="00FD352D" w:rsidRDefault="00FD352D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40675523" w14:textId="0B6F0D0A" w:rsidR="00DF6833" w:rsidRPr="002209EC" w:rsidRDefault="00DF6833" w:rsidP="00DF6833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2209EC">
              <w:rPr>
                <w:rFonts w:ascii="Arial" w:hAnsi="Arial" w:cs="Arial"/>
                <w:sz w:val="20"/>
                <w:szCs w:val="20"/>
                <w:lang w:val="es-ES_tradnl"/>
              </w:rPr>
              <w:t>0 %</w:t>
            </w:r>
          </w:p>
        </w:tc>
      </w:tr>
      <w:tr w:rsidR="00645AAC" w:rsidRPr="00645AAC" w14:paraId="420ACEA1" w14:textId="77777777" w:rsidTr="007556EA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F3E0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50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275A57D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6FFF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5D56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5B98" w14:textId="77777777" w:rsidR="00DF6833" w:rsidRPr="00645AA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F6833" w:rsidRPr="002209EC" w14:paraId="7A9D9F0A" w14:textId="77777777" w:rsidTr="007556EA">
        <w:trPr>
          <w:trHeight w:val="25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3A5CC5B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</w:pPr>
            <w:r w:rsidRPr="002209EC">
              <w:rPr>
                <w:rFonts w:ascii="Arial" w:hAnsi="Arial" w:cs="Arial"/>
                <w:color w:val="FFFFFF"/>
                <w:sz w:val="20"/>
                <w:szCs w:val="20"/>
                <w:lang w:val="es-ES_tradnl"/>
              </w:rPr>
              <w:t>6.- BIBLIOGRAFÍA BASICA. Mínimo la que debe ser leída</w:t>
            </w:r>
          </w:p>
        </w:tc>
      </w:tr>
      <w:tr w:rsidR="00DF6833" w:rsidRPr="002209EC" w14:paraId="64151648" w14:textId="77777777" w:rsidTr="007556EA">
        <w:trPr>
          <w:trHeight w:val="483"/>
        </w:trPr>
        <w:tc>
          <w:tcPr>
            <w:tcW w:w="109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55B8B2" w14:textId="77777777" w:rsidR="00482564" w:rsidRDefault="00482564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</w:p>
          <w:p w14:paraId="599B527E" w14:textId="487E92BA" w:rsidR="00DF6833" w:rsidRDefault="00DF6833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Referencias</w:t>
            </w:r>
            <w:r w:rsidR="00645AAC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:</w:t>
            </w:r>
          </w:p>
          <w:p w14:paraId="3ACFD638" w14:textId="77777777" w:rsidR="00892E1F" w:rsidRDefault="00892E1F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</w:p>
          <w:p w14:paraId="36B898B8" w14:textId="77777777" w:rsidR="00DF6833" w:rsidRPr="004E3ECE" w:rsidRDefault="00DF6833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  <w:proofErr w:type="spellStart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Polèse</w:t>
            </w:r>
            <w:proofErr w:type="spellEnd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, Mario, Economía Urbana y Regional, LUP, Costa Rica 1997.</w:t>
            </w:r>
          </w:p>
          <w:p w14:paraId="62C7A8BA" w14:textId="77777777" w:rsidR="00DF6833" w:rsidRPr="004E3ECE" w:rsidRDefault="00DF6833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  <w:proofErr w:type="spellStart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Camagni</w:t>
            </w:r>
            <w:proofErr w:type="spellEnd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 xml:space="preserve">, Roberto, (2005) Economía urbana. Roberto </w:t>
            </w:r>
            <w:proofErr w:type="spellStart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Camagni</w:t>
            </w:r>
            <w:proofErr w:type="spellEnd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 xml:space="preserve">; </w:t>
            </w:r>
            <w:proofErr w:type="spellStart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tr</w:t>
            </w:r>
            <w:proofErr w:type="spellEnd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 xml:space="preserve">. Vittorio </w:t>
            </w:r>
            <w:proofErr w:type="spellStart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Galleto</w:t>
            </w:r>
            <w:proofErr w:type="spellEnd"/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. Antoni Bosch Editor, Barcelona p. 303.</w:t>
            </w:r>
          </w:p>
          <w:p w14:paraId="20A0D844" w14:textId="77777777" w:rsidR="00DF6833" w:rsidRPr="004E3ECE" w:rsidRDefault="00DF6833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  <w:r w:rsidRPr="00C31A11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n-GB" w:eastAsia="es-ES"/>
              </w:rPr>
              <w:t xml:space="preserve">O'Sullivan, Arthur, Urban Economics. McGraw-Hill 2000. </w:t>
            </w:r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Boston. p.740 p</w:t>
            </w:r>
          </w:p>
          <w:p w14:paraId="5595635F" w14:textId="77777777" w:rsidR="00DF6833" w:rsidRPr="004E3ECE" w:rsidRDefault="00DF6833" w:rsidP="00DF6833">
            <w:pPr>
              <w:spacing w:after="0" w:line="240" w:lineRule="auto"/>
              <w:ind w:left="356" w:hanging="356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  <w:r w:rsidRPr="004E3ECE"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 xml:space="preserve">Pérez Montiel Manuel (1992), Economía Urbana. Universidad Politécnica de Valencia. Valencia p. 208. </w:t>
            </w:r>
          </w:p>
          <w:p w14:paraId="5F1215F7" w14:textId="77777777" w:rsidR="00DF6833" w:rsidRDefault="00DF6833" w:rsidP="00DF6833">
            <w:pPr>
              <w:shd w:val="clear" w:color="auto" w:fill="FFFFFF"/>
              <w:spacing w:after="0" w:line="240" w:lineRule="auto"/>
              <w:rPr>
                <w:rFonts w:ascii="Geneva" w:eastAsiaTheme="minorEastAsia" w:hAnsi="Geneva" w:cstheme="minorBidi"/>
                <w:color w:val="000000"/>
                <w:sz w:val="24"/>
                <w:szCs w:val="24"/>
                <w:lang w:val="es-ES_tradnl" w:eastAsia="es-ES"/>
              </w:rPr>
            </w:pPr>
          </w:p>
          <w:p w14:paraId="5316954E" w14:textId="3F5B9246" w:rsidR="004F1BDE" w:rsidRDefault="00645AAC" w:rsidP="00645AAC">
            <w:pPr>
              <w:shd w:val="clear" w:color="auto" w:fill="FFFFFF"/>
              <w:spacing w:after="0" w:line="240" w:lineRule="auto"/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</w:pPr>
            <w:r>
              <w:rPr>
                <w:rFonts w:ascii="Geneva" w:eastAsiaTheme="minorEastAsia" w:hAnsi="Geneva" w:cstheme="minorBidi"/>
                <w:color w:val="000000"/>
                <w:sz w:val="18"/>
                <w:szCs w:val="18"/>
                <w:lang w:val="es-ES_tradnl" w:eastAsia="es-ES"/>
              </w:rPr>
              <w:t>Lecturas temáticas obligatorias:</w:t>
            </w:r>
          </w:p>
          <w:p w14:paraId="37076072" w14:textId="77777777" w:rsidR="00892E1F" w:rsidRDefault="00892E1F" w:rsidP="00645AAC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  <w:p w14:paraId="006BD5AE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>Sunkel Osvaldo (2006) En busca del desarrollo perdido.  CINDE, Santiago, Chile.</w:t>
            </w:r>
          </w:p>
          <w:p w14:paraId="43F12A9C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proofErr w:type="spellStart"/>
            <w:r w:rsidRPr="004E3ECE">
              <w:rPr>
                <w:sz w:val="18"/>
                <w:szCs w:val="18"/>
              </w:rPr>
              <w:t>Eibenschutz</w:t>
            </w:r>
            <w:proofErr w:type="spellEnd"/>
            <w:r w:rsidRPr="004E3ECE">
              <w:rPr>
                <w:sz w:val="18"/>
                <w:szCs w:val="18"/>
              </w:rPr>
              <w:t>, Roberto, Alfonso Iracheta y Víctor Ramírez, (2007). Hacia la reforma metropolitana para México – Documento base para la discusión-. Zinacantepec, México.</w:t>
            </w:r>
          </w:p>
          <w:p w14:paraId="15FC7792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>Aguilar, Adrián Guillermo, (2002) Las mega ciudades y las periferias expandidas. Ampliando el concepto en la ciudad de México, EURE, Vol. 28. Núm. 85, Santiago de Chile.</w:t>
            </w:r>
          </w:p>
          <w:p w14:paraId="1183D344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proofErr w:type="spellStart"/>
            <w:r w:rsidRPr="004E3ECE">
              <w:rPr>
                <w:sz w:val="18"/>
                <w:szCs w:val="18"/>
              </w:rPr>
              <w:t>Vazquez</w:t>
            </w:r>
            <w:proofErr w:type="spellEnd"/>
            <w:r w:rsidRPr="004E3ECE">
              <w:rPr>
                <w:sz w:val="18"/>
                <w:szCs w:val="18"/>
              </w:rPr>
              <w:t xml:space="preserve"> Barquero Antonio (2006) Surgimiento y transformación de </w:t>
            </w:r>
            <w:proofErr w:type="spellStart"/>
            <w:r w:rsidRPr="004E3ECE">
              <w:rPr>
                <w:sz w:val="18"/>
                <w:szCs w:val="18"/>
              </w:rPr>
              <w:t>clusters</w:t>
            </w:r>
            <w:proofErr w:type="spellEnd"/>
            <w:r w:rsidRPr="004E3ECE">
              <w:rPr>
                <w:sz w:val="18"/>
                <w:szCs w:val="18"/>
              </w:rPr>
              <w:t xml:space="preserve"> y </w:t>
            </w:r>
            <w:proofErr w:type="spellStart"/>
            <w:r w:rsidRPr="004E3ECE">
              <w:rPr>
                <w:sz w:val="18"/>
                <w:szCs w:val="18"/>
              </w:rPr>
              <w:t>milieus</w:t>
            </w:r>
            <w:proofErr w:type="spellEnd"/>
            <w:r w:rsidRPr="004E3ECE">
              <w:rPr>
                <w:sz w:val="18"/>
                <w:szCs w:val="18"/>
              </w:rPr>
              <w:t xml:space="preserve"> en los procesos de desarrollo. Revista Eure. Santiago de Chile. Vol. XXXII, Núm. 95. pp.75-92.</w:t>
            </w:r>
          </w:p>
          <w:p w14:paraId="094C862A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proofErr w:type="spellStart"/>
            <w:r w:rsidRPr="004E3ECE">
              <w:rPr>
                <w:sz w:val="18"/>
                <w:szCs w:val="18"/>
              </w:rPr>
              <w:t>Gavinha</w:t>
            </w:r>
            <w:proofErr w:type="spellEnd"/>
            <w:r w:rsidRPr="004E3ECE">
              <w:rPr>
                <w:sz w:val="18"/>
                <w:szCs w:val="18"/>
              </w:rPr>
              <w:t xml:space="preserve">, José A. (2003) Crecimiento inteligente – Breve historia de un concepto de moda en Norteamérica. Revista electrónica </w:t>
            </w:r>
            <w:proofErr w:type="spellStart"/>
            <w:r w:rsidRPr="004E3ECE">
              <w:rPr>
                <w:sz w:val="18"/>
                <w:szCs w:val="18"/>
              </w:rPr>
              <w:t>Scripta</w:t>
            </w:r>
            <w:proofErr w:type="spellEnd"/>
            <w:r w:rsidRPr="004E3ECE">
              <w:rPr>
                <w:sz w:val="18"/>
                <w:szCs w:val="18"/>
              </w:rPr>
              <w:t xml:space="preserve"> Nova, Universidad de Barcelona, Vol. </w:t>
            </w:r>
            <w:proofErr w:type="gramStart"/>
            <w:r w:rsidRPr="004E3ECE">
              <w:rPr>
                <w:sz w:val="18"/>
                <w:szCs w:val="18"/>
              </w:rPr>
              <w:t>VII .</w:t>
            </w:r>
            <w:proofErr w:type="gramEnd"/>
            <w:r w:rsidRPr="004E3ECE">
              <w:rPr>
                <w:sz w:val="18"/>
                <w:szCs w:val="18"/>
              </w:rPr>
              <w:t xml:space="preserve"> núm.146</w:t>
            </w:r>
          </w:p>
          <w:p w14:paraId="57C39E0C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>Thomson Ian (2000) La congestión del tránsito urbano: causas y consecuencias económicas y sociales.  CEPAL 76.</w:t>
            </w:r>
          </w:p>
          <w:p w14:paraId="06931352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 xml:space="preserve">Sabatini, Francisco, </w:t>
            </w:r>
            <w:proofErr w:type="spellStart"/>
            <w:proofErr w:type="gramStart"/>
            <w:r w:rsidRPr="004E3ECE">
              <w:rPr>
                <w:sz w:val="18"/>
                <w:szCs w:val="18"/>
              </w:rPr>
              <w:t>Cáceres,Gonzalo</w:t>
            </w:r>
            <w:proofErr w:type="spellEnd"/>
            <w:proofErr w:type="gramEnd"/>
            <w:r w:rsidRPr="004E3ECE">
              <w:rPr>
                <w:sz w:val="18"/>
                <w:szCs w:val="18"/>
              </w:rPr>
              <w:t xml:space="preserve"> y Cerda, Jorge (2001) Segregación residencial en  las principales ciudades chilenas: Tendencias de las últimas tres décadas y posibles cursos de acción, Revista </w:t>
            </w:r>
            <w:proofErr w:type="spellStart"/>
            <w:r w:rsidRPr="004E3ECE">
              <w:rPr>
                <w:sz w:val="18"/>
                <w:szCs w:val="18"/>
              </w:rPr>
              <w:t>eure</w:t>
            </w:r>
            <w:proofErr w:type="spellEnd"/>
            <w:r w:rsidRPr="004E3ECE">
              <w:rPr>
                <w:sz w:val="18"/>
                <w:szCs w:val="18"/>
              </w:rPr>
              <w:t xml:space="preserve"> Vol. 27 Núm. 82, Santiago de Chile s/p</w:t>
            </w:r>
          </w:p>
          <w:p w14:paraId="5358E5EA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>Delgado Javier (1998b), Larga Duración, Innovación tecnología en los transportes y la formación de la ciudad región. En Ciudad - región y transporte en el México Central: un largo camino de rupturas y continuidades. Plaza y Valdez, México 1998. P.19-54.</w:t>
            </w:r>
          </w:p>
          <w:p w14:paraId="14791388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 xml:space="preserve">Jaramillo, Samuel, (1994) Capítulo 4 Dinámica de los precios del suelo urbano. en Hacia una teoría de la renta del suelo urbano. Instituto Geográfico Agustín Codazzi, </w:t>
            </w:r>
            <w:proofErr w:type="spellStart"/>
            <w:r w:rsidRPr="004E3ECE">
              <w:rPr>
                <w:sz w:val="18"/>
                <w:szCs w:val="18"/>
              </w:rPr>
              <w:t>Bogota</w:t>
            </w:r>
            <w:proofErr w:type="spellEnd"/>
            <w:r w:rsidRPr="004E3ECE">
              <w:rPr>
                <w:sz w:val="18"/>
                <w:szCs w:val="18"/>
              </w:rPr>
              <w:t>, Colombia. Pp. 181 – 229</w:t>
            </w:r>
          </w:p>
          <w:p w14:paraId="03EF13DD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 xml:space="preserve">North, </w:t>
            </w:r>
            <w:proofErr w:type="spellStart"/>
            <w:r w:rsidRPr="004E3ECE">
              <w:rPr>
                <w:sz w:val="18"/>
                <w:szCs w:val="18"/>
              </w:rPr>
              <w:t>Douglass</w:t>
            </w:r>
            <w:proofErr w:type="spellEnd"/>
            <w:r w:rsidRPr="004E3ECE">
              <w:rPr>
                <w:sz w:val="18"/>
                <w:szCs w:val="18"/>
              </w:rPr>
              <w:t xml:space="preserve"> C. (1998) La teoría económica </w:t>
            </w:r>
            <w:proofErr w:type="spellStart"/>
            <w:r w:rsidRPr="004E3ECE">
              <w:rPr>
                <w:sz w:val="18"/>
                <w:szCs w:val="18"/>
              </w:rPr>
              <w:t>neo-institucionalista</w:t>
            </w:r>
            <w:proofErr w:type="spellEnd"/>
            <w:r w:rsidRPr="004E3ECE">
              <w:rPr>
                <w:sz w:val="18"/>
                <w:szCs w:val="18"/>
              </w:rPr>
              <w:t xml:space="preserve"> y el desarrollo latinoamericano, Instituto Internacional de Gobernabilidad, Barcelona, P. 35.</w:t>
            </w:r>
          </w:p>
          <w:p w14:paraId="05D9B565" w14:textId="2CAB0DA4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r w:rsidRPr="004E3ECE">
              <w:rPr>
                <w:sz w:val="18"/>
                <w:szCs w:val="18"/>
              </w:rPr>
              <w:t xml:space="preserve">Portes, Alejandro y Roberts, Bryan (2005) La Ciudad Bajo el Libre Mercado: La Urbanización en América Latina durante los Años </w:t>
            </w:r>
            <w:proofErr w:type="spellStart"/>
            <w:r w:rsidRPr="004E3ECE">
              <w:rPr>
                <w:sz w:val="18"/>
                <w:szCs w:val="18"/>
              </w:rPr>
              <w:t>de el</w:t>
            </w:r>
            <w:proofErr w:type="spellEnd"/>
            <w:r w:rsidRPr="004E3ECE">
              <w:rPr>
                <w:sz w:val="18"/>
                <w:szCs w:val="18"/>
              </w:rPr>
              <w:t xml:space="preserve"> Experimento Neoliberal, CMD </w:t>
            </w:r>
            <w:proofErr w:type="spellStart"/>
            <w:r w:rsidRPr="004E3ECE">
              <w:rPr>
                <w:sz w:val="18"/>
                <w:szCs w:val="18"/>
              </w:rPr>
              <w:t>Working</w:t>
            </w:r>
            <w:proofErr w:type="spellEnd"/>
            <w:r w:rsidRPr="004E3ECE">
              <w:rPr>
                <w:sz w:val="18"/>
                <w:szCs w:val="18"/>
              </w:rPr>
              <w:t xml:space="preserve"> </w:t>
            </w:r>
            <w:proofErr w:type="spellStart"/>
            <w:r w:rsidRPr="004E3ECE">
              <w:rPr>
                <w:sz w:val="18"/>
                <w:szCs w:val="18"/>
              </w:rPr>
              <w:t>Papers</w:t>
            </w:r>
            <w:proofErr w:type="spellEnd"/>
            <w:r w:rsidRPr="004E3ECE">
              <w:rPr>
                <w:sz w:val="18"/>
                <w:szCs w:val="18"/>
              </w:rPr>
              <w:t xml:space="preserve"> # 05-01, Universidad de </w:t>
            </w:r>
            <w:proofErr w:type="gramStart"/>
            <w:r w:rsidRPr="004E3ECE">
              <w:rPr>
                <w:sz w:val="18"/>
                <w:szCs w:val="18"/>
              </w:rPr>
              <w:t xml:space="preserve">Princeton  </w:t>
            </w:r>
            <w:r w:rsidR="006A7C4C">
              <w:rPr>
                <w:sz w:val="18"/>
                <w:szCs w:val="18"/>
              </w:rPr>
              <w:t>p.</w:t>
            </w:r>
            <w:r w:rsidRPr="004E3ECE">
              <w:rPr>
                <w:sz w:val="18"/>
                <w:szCs w:val="18"/>
              </w:rPr>
              <w:t>76</w:t>
            </w:r>
            <w:proofErr w:type="gramEnd"/>
          </w:p>
          <w:p w14:paraId="0C108856" w14:textId="77777777" w:rsidR="00DF6833" w:rsidRPr="004E3ECE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proofErr w:type="spellStart"/>
            <w:r w:rsidRPr="004E3ECE">
              <w:rPr>
                <w:sz w:val="18"/>
                <w:szCs w:val="18"/>
              </w:rPr>
              <w:t>Parnreiter</w:t>
            </w:r>
            <w:proofErr w:type="spellEnd"/>
            <w:r w:rsidRPr="004E3ECE">
              <w:rPr>
                <w:sz w:val="18"/>
                <w:szCs w:val="18"/>
              </w:rPr>
              <w:t xml:space="preserve"> C. (2002) Ciudad de México el camino hacia una ciudad global. Eure, Vol. 28 Núm. 85. Santiago de Chile.</w:t>
            </w:r>
          </w:p>
          <w:p w14:paraId="68E35DD9" w14:textId="3D5C5447" w:rsidR="00DF6833" w:rsidRDefault="00DF6833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  <w:proofErr w:type="spellStart"/>
            <w:r w:rsidRPr="004E3ECE">
              <w:rPr>
                <w:sz w:val="18"/>
                <w:szCs w:val="18"/>
              </w:rPr>
              <w:t>Ossenbrügge</w:t>
            </w:r>
            <w:proofErr w:type="spellEnd"/>
            <w:r w:rsidRPr="004E3ECE">
              <w:rPr>
                <w:sz w:val="18"/>
                <w:szCs w:val="18"/>
              </w:rPr>
              <w:t>, Jürgen (</w:t>
            </w:r>
            <w:r w:rsidR="00645AAC">
              <w:rPr>
                <w:sz w:val="18"/>
                <w:szCs w:val="18"/>
              </w:rPr>
              <w:t xml:space="preserve">2003) Formas de globalización y </w:t>
            </w:r>
            <w:r w:rsidRPr="004E3ECE">
              <w:rPr>
                <w:sz w:val="18"/>
                <w:szCs w:val="18"/>
              </w:rPr>
              <w:t>del desarrollo urbano en América Latina</w:t>
            </w:r>
            <w:r w:rsidR="00645AAC">
              <w:rPr>
                <w:sz w:val="18"/>
                <w:szCs w:val="18"/>
              </w:rPr>
              <w:t xml:space="preserve">, Revista Iberoamericana, Vol. </w:t>
            </w:r>
            <w:r w:rsidRPr="004E3ECE">
              <w:rPr>
                <w:sz w:val="18"/>
                <w:szCs w:val="18"/>
              </w:rPr>
              <w:t>III, Núm. 11 pp. 97-110</w:t>
            </w:r>
            <w:r w:rsidR="00D510B6">
              <w:rPr>
                <w:sz w:val="18"/>
                <w:szCs w:val="18"/>
              </w:rPr>
              <w:t>.</w:t>
            </w:r>
          </w:p>
          <w:p w14:paraId="714AF7E6" w14:textId="00CA386D" w:rsidR="00482564" w:rsidRPr="004E3ECE" w:rsidRDefault="00482564" w:rsidP="00DF6833">
            <w:pPr>
              <w:pStyle w:val="Textoindependiente"/>
              <w:ind w:left="639" w:hanging="639"/>
              <w:rPr>
                <w:sz w:val="18"/>
                <w:szCs w:val="18"/>
              </w:rPr>
            </w:pPr>
          </w:p>
        </w:tc>
      </w:tr>
      <w:tr w:rsidR="00DF6833" w:rsidRPr="002209EC" w14:paraId="092E529E" w14:textId="77777777" w:rsidTr="007556EA">
        <w:trPr>
          <w:trHeight w:val="269"/>
        </w:trPr>
        <w:tc>
          <w:tcPr>
            <w:tcW w:w="109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04BF5F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72DB6D10" w14:textId="77777777" w:rsidTr="007556EA">
        <w:trPr>
          <w:trHeight w:val="269"/>
        </w:trPr>
        <w:tc>
          <w:tcPr>
            <w:tcW w:w="109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124263A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3785A57B" w14:textId="77777777" w:rsidTr="007556EA">
        <w:trPr>
          <w:trHeight w:val="269"/>
        </w:trPr>
        <w:tc>
          <w:tcPr>
            <w:tcW w:w="109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F3F187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75165C11" w14:textId="77777777" w:rsidTr="007556EA">
        <w:trPr>
          <w:trHeight w:val="269"/>
        </w:trPr>
        <w:tc>
          <w:tcPr>
            <w:tcW w:w="109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2A2691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  <w:tr w:rsidR="00DF6833" w:rsidRPr="002209EC" w14:paraId="53F7C7EB" w14:textId="77777777" w:rsidTr="007556EA">
        <w:trPr>
          <w:trHeight w:val="1290"/>
        </w:trPr>
        <w:tc>
          <w:tcPr>
            <w:tcW w:w="109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6FEBE" w14:textId="77777777" w:rsidR="00DF6833" w:rsidRPr="002209EC" w:rsidRDefault="00DF6833" w:rsidP="00DF683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_tradnl"/>
              </w:rPr>
            </w:pPr>
          </w:p>
        </w:tc>
      </w:tr>
    </w:tbl>
    <w:p w14:paraId="63BD56D0" w14:textId="1C891561" w:rsidR="00E26075" w:rsidRDefault="00E26075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5167AAFA" w14:textId="77777777" w:rsidR="00645AAC" w:rsidRPr="00645AAC" w:rsidRDefault="00645AAC" w:rsidP="00645AAC">
      <w:pPr>
        <w:spacing w:after="0" w:line="240" w:lineRule="auto"/>
        <w:jc w:val="right"/>
        <w:rPr>
          <w:rFonts w:ascii="Arial" w:eastAsiaTheme="minorEastAsia" w:hAnsi="Arial" w:cs="Arial"/>
          <w:b/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245"/>
      </w:tblGrid>
      <w:tr w:rsidR="00645AAC" w:rsidRPr="00645AAC" w14:paraId="3D36FA26" w14:textId="77777777" w:rsidTr="00330AFD">
        <w:tc>
          <w:tcPr>
            <w:tcW w:w="5670" w:type="dxa"/>
            <w:shd w:val="clear" w:color="auto" w:fill="808080"/>
          </w:tcPr>
          <w:p w14:paraId="11171A02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NOMBRE DE LA ACADEMIA</w:t>
            </w:r>
          </w:p>
        </w:tc>
        <w:tc>
          <w:tcPr>
            <w:tcW w:w="5245" w:type="dxa"/>
          </w:tcPr>
          <w:p w14:paraId="3E4D7965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Infraestructuras Urbanas y Territoriales</w:t>
            </w:r>
          </w:p>
        </w:tc>
      </w:tr>
      <w:tr w:rsidR="00645AAC" w:rsidRPr="00645AAC" w14:paraId="63523A93" w14:textId="77777777" w:rsidTr="00330AFD">
        <w:tc>
          <w:tcPr>
            <w:tcW w:w="5670" w:type="dxa"/>
            <w:shd w:val="clear" w:color="auto" w:fill="808080"/>
          </w:tcPr>
          <w:p w14:paraId="01275136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FECHA ELABORACIÓN DE UNIDAD DE APRENDIZAJE</w:t>
            </w:r>
          </w:p>
        </w:tc>
        <w:tc>
          <w:tcPr>
            <w:tcW w:w="5245" w:type="dxa"/>
          </w:tcPr>
          <w:p w14:paraId="5C632A14" w14:textId="3C4582B6" w:rsidR="00645AAC" w:rsidRPr="00645AAC" w:rsidRDefault="00645AAC" w:rsidP="0076028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760286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1</w:t>
            </w:r>
            <w:r w:rsidR="00760286" w:rsidRPr="00760286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/06/2015</w:t>
            </w:r>
            <w:r w:rsidRPr="00645AAC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 xml:space="preserve">    </w:t>
            </w:r>
            <w:r w:rsidR="00C73C61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 xml:space="preserve"> </w:t>
            </w:r>
            <w:r w:rsidR="00C73C61" w:rsidRPr="00760286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1</w:t>
            </w:r>
            <w:r w:rsidR="00760286" w:rsidRPr="00760286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4</w:t>
            </w:r>
            <w:r w:rsidR="00C73C61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 xml:space="preserve">/12/2018    </w:t>
            </w:r>
            <w:r w:rsidRPr="00645AAC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14/02/2020</w:t>
            </w:r>
          </w:p>
        </w:tc>
      </w:tr>
      <w:tr w:rsidR="00645AAC" w:rsidRPr="00645AAC" w14:paraId="10A192BF" w14:textId="77777777" w:rsidTr="00330AFD">
        <w:tc>
          <w:tcPr>
            <w:tcW w:w="5670" w:type="dxa"/>
            <w:shd w:val="clear" w:color="auto" w:fill="808080"/>
          </w:tcPr>
          <w:p w14:paraId="649E01A0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PROFESORES QUE PARTICIPARON</w:t>
            </w:r>
          </w:p>
        </w:tc>
        <w:tc>
          <w:tcPr>
            <w:tcW w:w="5245" w:type="dxa"/>
          </w:tcPr>
          <w:p w14:paraId="587EB98F" w14:textId="68AA5545" w:rsidR="00645AAC" w:rsidRPr="00645AAC" w:rsidRDefault="00645AAC" w:rsidP="00645AA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Mtro. Luis Fernando Álvarez Villalobos</w:t>
            </w:r>
          </w:p>
        </w:tc>
      </w:tr>
      <w:tr w:rsidR="00645AAC" w:rsidRPr="00645AAC" w14:paraId="6BA846F4" w14:textId="77777777" w:rsidTr="00330AFD">
        <w:tc>
          <w:tcPr>
            <w:tcW w:w="5670" w:type="dxa"/>
            <w:shd w:val="clear" w:color="auto" w:fill="808080"/>
          </w:tcPr>
          <w:p w14:paraId="21875D2A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FECHA ACTUALIZACIÓN</w:t>
            </w:r>
          </w:p>
        </w:tc>
        <w:tc>
          <w:tcPr>
            <w:tcW w:w="5245" w:type="dxa"/>
          </w:tcPr>
          <w:p w14:paraId="610DDB70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15/02/2021</w:t>
            </w:r>
          </w:p>
        </w:tc>
      </w:tr>
      <w:tr w:rsidR="00645AAC" w:rsidRPr="00645AAC" w14:paraId="2CAE453B" w14:textId="77777777" w:rsidTr="00330AFD">
        <w:trPr>
          <w:trHeight w:val="266"/>
        </w:trPr>
        <w:tc>
          <w:tcPr>
            <w:tcW w:w="5670" w:type="dxa"/>
            <w:shd w:val="clear" w:color="auto" w:fill="808080"/>
          </w:tcPr>
          <w:p w14:paraId="31B6F4BB" w14:textId="77777777" w:rsidR="00645AAC" w:rsidRPr="00645AAC" w:rsidRDefault="00645AAC" w:rsidP="00645AAC">
            <w:pPr>
              <w:spacing w:after="0" w:line="240" w:lineRule="auto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s-ES_tradnl" w:eastAsia="es-ES_tradnl"/>
              </w:rPr>
              <w:t>PROFESORES QUE PARTICIPARON</w:t>
            </w:r>
          </w:p>
        </w:tc>
        <w:tc>
          <w:tcPr>
            <w:tcW w:w="5245" w:type="dxa"/>
          </w:tcPr>
          <w:p w14:paraId="52D76799" w14:textId="77777777" w:rsidR="00645AAC" w:rsidRPr="00645AAC" w:rsidRDefault="00645AAC" w:rsidP="00645AA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</w:pPr>
            <w:r w:rsidRPr="00645AAC">
              <w:rPr>
                <w:rFonts w:ascii="Arial" w:eastAsia="Calibri" w:hAnsi="Arial" w:cs="Arial"/>
                <w:b/>
                <w:sz w:val="20"/>
                <w:szCs w:val="20"/>
                <w:lang w:val="es-ES_tradnl" w:eastAsia="es-ES_tradnl"/>
              </w:rPr>
              <w:t>Mtro. Martin Ricardo Franco Esqueda</w:t>
            </w:r>
          </w:p>
        </w:tc>
      </w:tr>
    </w:tbl>
    <w:p w14:paraId="43628C80" w14:textId="1E04162E" w:rsidR="00645AAC" w:rsidRPr="00645AAC" w:rsidRDefault="00645AAC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645AAC" w:rsidRPr="00645AAC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AF90F" w14:textId="77777777" w:rsidR="001F33A3" w:rsidRDefault="001F33A3" w:rsidP="00A86DBA">
      <w:pPr>
        <w:spacing w:after="0" w:line="240" w:lineRule="auto"/>
      </w:pPr>
      <w:r>
        <w:separator/>
      </w:r>
    </w:p>
  </w:endnote>
  <w:endnote w:type="continuationSeparator" w:id="0">
    <w:p w14:paraId="3B39BFCB" w14:textId="77777777" w:rsidR="001F33A3" w:rsidRDefault="001F33A3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419F" w14:textId="0A2254A8" w:rsidR="00CD6DC3" w:rsidRDefault="00CD6DC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1A11">
      <w:rPr>
        <w:noProof/>
      </w:rPr>
      <w:t>1</w:t>
    </w:r>
    <w:r>
      <w:rPr>
        <w:noProof/>
      </w:rPr>
      <w:fldChar w:fldCharType="end"/>
    </w:r>
  </w:p>
  <w:p w14:paraId="7B9A645F" w14:textId="77777777" w:rsidR="00CD6DC3" w:rsidRDefault="00CD6D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4031" w14:textId="77777777" w:rsidR="001F33A3" w:rsidRDefault="001F33A3" w:rsidP="00A86DBA">
      <w:pPr>
        <w:spacing w:after="0" w:line="240" w:lineRule="auto"/>
      </w:pPr>
      <w:r>
        <w:separator/>
      </w:r>
    </w:p>
  </w:footnote>
  <w:footnote w:type="continuationSeparator" w:id="0">
    <w:p w14:paraId="56F0191A" w14:textId="77777777" w:rsidR="001F33A3" w:rsidRDefault="001F33A3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ED9"/>
    <w:multiLevelType w:val="hybridMultilevel"/>
    <w:tmpl w:val="E3A85C8E"/>
    <w:lvl w:ilvl="0" w:tplc="7A6AA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89A"/>
    <w:multiLevelType w:val="hybridMultilevel"/>
    <w:tmpl w:val="B2E45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94416"/>
    <w:multiLevelType w:val="hybridMultilevel"/>
    <w:tmpl w:val="D7FA0DD2"/>
    <w:lvl w:ilvl="0" w:tplc="C186A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19F2"/>
    <w:multiLevelType w:val="hybridMultilevel"/>
    <w:tmpl w:val="38AA4E1A"/>
    <w:lvl w:ilvl="0" w:tplc="55F2A9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B702DC"/>
    <w:multiLevelType w:val="hybridMultilevel"/>
    <w:tmpl w:val="D2E05972"/>
    <w:lvl w:ilvl="0" w:tplc="080A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5" w15:restartNumberingAfterBreak="0">
    <w:nsid w:val="48593867"/>
    <w:multiLevelType w:val="hybridMultilevel"/>
    <w:tmpl w:val="31B43190"/>
    <w:lvl w:ilvl="0" w:tplc="E5742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B4E10"/>
    <w:multiLevelType w:val="hybridMultilevel"/>
    <w:tmpl w:val="C8F6433C"/>
    <w:lvl w:ilvl="0" w:tplc="A9F803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347FD2"/>
    <w:multiLevelType w:val="hybridMultilevel"/>
    <w:tmpl w:val="E452D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6290E"/>
    <w:multiLevelType w:val="hybridMultilevel"/>
    <w:tmpl w:val="EDD0C474"/>
    <w:lvl w:ilvl="0" w:tplc="52784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963AF4"/>
    <w:multiLevelType w:val="hybridMultilevel"/>
    <w:tmpl w:val="88F46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6A4CA8"/>
    <w:multiLevelType w:val="hybridMultilevel"/>
    <w:tmpl w:val="90A6D2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4AB8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0AA96">
      <w:start w:val="5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320E02"/>
    <w:multiLevelType w:val="hybridMultilevel"/>
    <w:tmpl w:val="1E8EAD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66"/>
    <w:rsid w:val="00001F4C"/>
    <w:rsid w:val="00004452"/>
    <w:rsid w:val="000116BA"/>
    <w:rsid w:val="00015AC6"/>
    <w:rsid w:val="00017912"/>
    <w:rsid w:val="000206F9"/>
    <w:rsid w:val="00021DFE"/>
    <w:rsid w:val="00025F5A"/>
    <w:rsid w:val="00027A53"/>
    <w:rsid w:val="00041267"/>
    <w:rsid w:val="00051A00"/>
    <w:rsid w:val="00063AD8"/>
    <w:rsid w:val="00067099"/>
    <w:rsid w:val="00067A0D"/>
    <w:rsid w:val="00070BD2"/>
    <w:rsid w:val="00075214"/>
    <w:rsid w:val="00076695"/>
    <w:rsid w:val="000909EE"/>
    <w:rsid w:val="00093D53"/>
    <w:rsid w:val="00095BE2"/>
    <w:rsid w:val="000A257F"/>
    <w:rsid w:val="000A77D6"/>
    <w:rsid w:val="000B0D38"/>
    <w:rsid w:val="000B2F29"/>
    <w:rsid w:val="000B3EFD"/>
    <w:rsid w:val="000C7325"/>
    <w:rsid w:val="000C7ED8"/>
    <w:rsid w:val="000D0569"/>
    <w:rsid w:val="000D1D48"/>
    <w:rsid w:val="000D2969"/>
    <w:rsid w:val="000D2D08"/>
    <w:rsid w:val="000D632E"/>
    <w:rsid w:val="000D6503"/>
    <w:rsid w:val="000E4C7D"/>
    <w:rsid w:val="000E78C1"/>
    <w:rsid w:val="000F1F77"/>
    <w:rsid w:val="000F4AC4"/>
    <w:rsid w:val="000F4BED"/>
    <w:rsid w:val="000F6E83"/>
    <w:rsid w:val="001022BE"/>
    <w:rsid w:val="00102C0F"/>
    <w:rsid w:val="00102DDB"/>
    <w:rsid w:val="001031BD"/>
    <w:rsid w:val="0010694B"/>
    <w:rsid w:val="00107A16"/>
    <w:rsid w:val="00114ED2"/>
    <w:rsid w:val="001226A2"/>
    <w:rsid w:val="001262DD"/>
    <w:rsid w:val="00137E13"/>
    <w:rsid w:val="00137E16"/>
    <w:rsid w:val="0014010E"/>
    <w:rsid w:val="00141C6D"/>
    <w:rsid w:val="00146A11"/>
    <w:rsid w:val="00154184"/>
    <w:rsid w:val="00157208"/>
    <w:rsid w:val="00161D1F"/>
    <w:rsid w:val="00163B35"/>
    <w:rsid w:val="00166115"/>
    <w:rsid w:val="001709E6"/>
    <w:rsid w:val="00175A6C"/>
    <w:rsid w:val="00175AFC"/>
    <w:rsid w:val="001833BC"/>
    <w:rsid w:val="00184406"/>
    <w:rsid w:val="00184445"/>
    <w:rsid w:val="0018709F"/>
    <w:rsid w:val="001918F2"/>
    <w:rsid w:val="00192916"/>
    <w:rsid w:val="00194296"/>
    <w:rsid w:val="001A2B65"/>
    <w:rsid w:val="001A3E72"/>
    <w:rsid w:val="001A7D91"/>
    <w:rsid w:val="001B0182"/>
    <w:rsid w:val="001C3531"/>
    <w:rsid w:val="001D33D0"/>
    <w:rsid w:val="001D7474"/>
    <w:rsid w:val="001E750D"/>
    <w:rsid w:val="001F33A3"/>
    <w:rsid w:val="001F5F68"/>
    <w:rsid w:val="0020099B"/>
    <w:rsid w:val="00201E84"/>
    <w:rsid w:val="00204697"/>
    <w:rsid w:val="002109BB"/>
    <w:rsid w:val="00215C75"/>
    <w:rsid w:val="0021616C"/>
    <w:rsid w:val="002209EC"/>
    <w:rsid w:val="00231927"/>
    <w:rsid w:val="00233AF3"/>
    <w:rsid w:val="0025598E"/>
    <w:rsid w:val="00262963"/>
    <w:rsid w:val="00262E68"/>
    <w:rsid w:val="0026437D"/>
    <w:rsid w:val="00264CE0"/>
    <w:rsid w:val="0027125A"/>
    <w:rsid w:val="0027517E"/>
    <w:rsid w:val="00275517"/>
    <w:rsid w:val="00277495"/>
    <w:rsid w:val="00281A30"/>
    <w:rsid w:val="0028251B"/>
    <w:rsid w:val="002826F9"/>
    <w:rsid w:val="0029410D"/>
    <w:rsid w:val="002A26AA"/>
    <w:rsid w:val="002A7D4D"/>
    <w:rsid w:val="002B06BA"/>
    <w:rsid w:val="002B1E2E"/>
    <w:rsid w:val="002B3E42"/>
    <w:rsid w:val="002B451B"/>
    <w:rsid w:val="002C1E5C"/>
    <w:rsid w:val="002C4D37"/>
    <w:rsid w:val="002D031C"/>
    <w:rsid w:val="002D1793"/>
    <w:rsid w:val="002E03DA"/>
    <w:rsid w:val="002E7E59"/>
    <w:rsid w:val="002F26A1"/>
    <w:rsid w:val="002F5399"/>
    <w:rsid w:val="002F54F7"/>
    <w:rsid w:val="003009F3"/>
    <w:rsid w:val="00302CAC"/>
    <w:rsid w:val="00330AFD"/>
    <w:rsid w:val="00333318"/>
    <w:rsid w:val="00333914"/>
    <w:rsid w:val="00351E10"/>
    <w:rsid w:val="00361A5C"/>
    <w:rsid w:val="00361ADB"/>
    <w:rsid w:val="00364006"/>
    <w:rsid w:val="003655A5"/>
    <w:rsid w:val="00382284"/>
    <w:rsid w:val="00385ABB"/>
    <w:rsid w:val="003C18C8"/>
    <w:rsid w:val="003D076B"/>
    <w:rsid w:val="003D4362"/>
    <w:rsid w:val="003D44B8"/>
    <w:rsid w:val="003D4DD8"/>
    <w:rsid w:val="003E2E7D"/>
    <w:rsid w:val="003E5275"/>
    <w:rsid w:val="003E67EC"/>
    <w:rsid w:val="003F0BC1"/>
    <w:rsid w:val="003F7D81"/>
    <w:rsid w:val="00405665"/>
    <w:rsid w:val="00413AC4"/>
    <w:rsid w:val="0041452B"/>
    <w:rsid w:val="00425F9D"/>
    <w:rsid w:val="0042724E"/>
    <w:rsid w:val="004331B1"/>
    <w:rsid w:val="004365C2"/>
    <w:rsid w:val="00437E5D"/>
    <w:rsid w:val="00444658"/>
    <w:rsid w:val="004501AB"/>
    <w:rsid w:val="00450CA0"/>
    <w:rsid w:val="00451040"/>
    <w:rsid w:val="004551CE"/>
    <w:rsid w:val="00456D4C"/>
    <w:rsid w:val="0046243D"/>
    <w:rsid w:val="00465107"/>
    <w:rsid w:val="004670B3"/>
    <w:rsid w:val="00472BC6"/>
    <w:rsid w:val="00476F0A"/>
    <w:rsid w:val="00482564"/>
    <w:rsid w:val="00483E79"/>
    <w:rsid w:val="004915F2"/>
    <w:rsid w:val="004A3ED5"/>
    <w:rsid w:val="004A76EB"/>
    <w:rsid w:val="004B1BF7"/>
    <w:rsid w:val="004B3AA5"/>
    <w:rsid w:val="004C6D98"/>
    <w:rsid w:val="004C76C7"/>
    <w:rsid w:val="004D2DED"/>
    <w:rsid w:val="004D598E"/>
    <w:rsid w:val="004E3ECE"/>
    <w:rsid w:val="004E7C51"/>
    <w:rsid w:val="004F1BDE"/>
    <w:rsid w:val="005039AC"/>
    <w:rsid w:val="00510FFA"/>
    <w:rsid w:val="005135CA"/>
    <w:rsid w:val="00515388"/>
    <w:rsid w:val="00520701"/>
    <w:rsid w:val="00523F7D"/>
    <w:rsid w:val="005261E3"/>
    <w:rsid w:val="00532FEB"/>
    <w:rsid w:val="0053301D"/>
    <w:rsid w:val="00534928"/>
    <w:rsid w:val="0054008B"/>
    <w:rsid w:val="00541038"/>
    <w:rsid w:val="00544E63"/>
    <w:rsid w:val="005454A5"/>
    <w:rsid w:val="00550BFA"/>
    <w:rsid w:val="00551010"/>
    <w:rsid w:val="00556B8A"/>
    <w:rsid w:val="00556C57"/>
    <w:rsid w:val="00560D6F"/>
    <w:rsid w:val="005636D1"/>
    <w:rsid w:val="005664AA"/>
    <w:rsid w:val="00567A46"/>
    <w:rsid w:val="00582382"/>
    <w:rsid w:val="00590CAE"/>
    <w:rsid w:val="0059141A"/>
    <w:rsid w:val="00592D6B"/>
    <w:rsid w:val="00594866"/>
    <w:rsid w:val="005A04E3"/>
    <w:rsid w:val="005A4A5E"/>
    <w:rsid w:val="005A5A7B"/>
    <w:rsid w:val="005A60C7"/>
    <w:rsid w:val="005A6659"/>
    <w:rsid w:val="005B2CD4"/>
    <w:rsid w:val="005B3BDE"/>
    <w:rsid w:val="005B3FA7"/>
    <w:rsid w:val="005B69FE"/>
    <w:rsid w:val="005B72AC"/>
    <w:rsid w:val="005C3438"/>
    <w:rsid w:val="005C43D1"/>
    <w:rsid w:val="005D0C37"/>
    <w:rsid w:val="005D409F"/>
    <w:rsid w:val="005D41CC"/>
    <w:rsid w:val="005E0DD9"/>
    <w:rsid w:val="005F39EA"/>
    <w:rsid w:val="00600B9C"/>
    <w:rsid w:val="006039E0"/>
    <w:rsid w:val="0061064A"/>
    <w:rsid w:val="0061319C"/>
    <w:rsid w:val="00616865"/>
    <w:rsid w:val="0062352E"/>
    <w:rsid w:val="00625D93"/>
    <w:rsid w:val="00626266"/>
    <w:rsid w:val="00630BC3"/>
    <w:rsid w:val="00635BEF"/>
    <w:rsid w:val="00641E0B"/>
    <w:rsid w:val="00645AAC"/>
    <w:rsid w:val="00645EB2"/>
    <w:rsid w:val="00652159"/>
    <w:rsid w:val="0065595A"/>
    <w:rsid w:val="0065596C"/>
    <w:rsid w:val="00657255"/>
    <w:rsid w:val="00662CCA"/>
    <w:rsid w:val="006713C0"/>
    <w:rsid w:val="00672959"/>
    <w:rsid w:val="00673C27"/>
    <w:rsid w:val="006749D7"/>
    <w:rsid w:val="00675DC7"/>
    <w:rsid w:val="00682E0B"/>
    <w:rsid w:val="00683F84"/>
    <w:rsid w:val="00686EA9"/>
    <w:rsid w:val="006A1481"/>
    <w:rsid w:val="006A75D6"/>
    <w:rsid w:val="006A7C4C"/>
    <w:rsid w:val="006B61FF"/>
    <w:rsid w:val="006C0892"/>
    <w:rsid w:val="006C20B8"/>
    <w:rsid w:val="006C35BE"/>
    <w:rsid w:val="006C391D"/>
    <w:rsid w:val="006E0D53"/>
    <w:rsid w:val="006E1A82"/>
    <w:rsid w:val="006F0E5F"/>
    <w:rsid w:val="006F2A54"/>
    <w:rsid w:val="006F5DB4"/>
    <w:rsid w:val="006F6232"/>
    <w:rsid w:val="006F6857"/>
    <w:rsid w:val="006F6E9C"/>
    <w:rsid w:val="006F716D"/>
    <w:rsid w:val="006F7A5C"/>
    <w:rsid w:val="0070079F"/>
    <w:rsid w:val="00703702"/>
    <w:rsid w:val="007112FC"/>
    <w:rsid w:val="00711FF1"/>
    <w:rsid w:val="00717688"/>
    <w:rsid w:val="007224B9"/>
    <w:rsid w:val="00725C50"/>
    <w:rsid w:val="007304CF"/>
    <w:rsid w:val="00734653"/>
    <w:rsid w:val="007403A1"/>
    <w:rsid w:val="00744315"/>
    <w:rsid w:val="00745273"/>
    <w:rsid w:val="0074603D"/>
    <w:rsid w:val="007502B5"/>
    <w:rsid w:val="007556EA"/>
    <w:rsid w:val="00757D11"/>
    <w:rsid w:val="00760286"/>
    <w:rsid w:val="0076157C"/>
    <w:rsid w:val="00761D9D"/>
    <w:rsid w:val="00762A55"/>
    <w:rsid w:val="007659B1"/>
    <w:rsid w:val="00773112"/>
    <w:rsid w:val="00774F9C"/>
    <w:rsid w:val="00793198"/>
    <w:rsid w:val="00796622"/>
    <w:rsid w:val="00797B59"/>
    <w:rsid w:val="007A073B"/>
    <w:rsid w:val="007A10DF"/>
    <w:rsid w:val="007A15ED"/>
    <w:rsid w:val="007A1748"/>
    <w:rsid w:val="007A2A3E"/>
    <w:rsid w:val="007A2D18"/>
    <w:rsid w:val="007A52B1"/>
    <w:rsid w:val="007A74AE"/>
    <w:rsid w:val="007B0E85"/>
    <w:rsid w:val="007C168D"/>
    <w:rsid w:val="007C4BAE"/>
    <w:rsid w:val="007E7BE3"/>
    <w:rsid w:val="007F0855"/>
    <w:rsid w:val="007F3152"/>
    <w:rsid w:val="00812807"/>
    <w:rsid w:val="008174EB"/>
    <w:rsid w:val="00823114"/>
    <w:rsid w:val="00825B23"/>
    <w:rsid w:val="00833135"/>
    <w:rsid w:val="008476AA"/>
    <w:rsid w:val="00850CCD"/>
    <w:rsid w:val="00851E9C"/>
    <w:rsid w:val="008620A0"/>
    <w:rsid w:val="008664FE"/>
    <w:rsid w:val="00866FE1"/>
    <w:rsid w:val="00877742"/>
    <w:rsid w:val="008800C6"/>
    <w:rsid w:val="00885BC7"/>
    <w:rsid w:val="008868B4"/>
    <w:rsid w:val="00892E1F"/>
    <w:rsid w:val="008A1F93"/>
    <w:rsid w:val="008A4CBE"/>
    <w:rsid w:val="008A5F77"/>
    <w:rsid w:val="008A6C9B"/>
    <w:rsid w:val="008A705A"/>
    <w:rsid w:val="008B0AB6"/>
    <w:rsid w:val="008B1434"/>
    <w:rsid w:val="008C2E61"/>
    <w:rsid w:val="008C7D92"/>
    <w:rsid w:val="008E1CFC"/>
    <w:rsid w:val="00904020"/>
    <w:rsid w:val="009056D6"/>
    <w:rsid w:val="00910BBB"/>
    <w:rsid w:val="009269BF"/>
    <w:rsid w:val="009333C1"/>
    <w:rsid w:val="00943D24"/>
    <w:rsid w:val="00952101"/>
    <w:rsid w:val="00952350"/>
    <w:rsid w:val="00966175"/>
    <w:rsid w:val="00966263"/>
    <w:rsid w:val="00967BD5"/>
    <w:rsid w:val="0097661B"/>
    <w:rsid w:val="00986EFF"/>
    <w:rsid w:val="009909E8"/>
    <w:rsid w:val="00995E10"/>
    <w:rsid w:val="009A141D"/>
    <w:rsid w:val="009B30B9"/>
    <w:rsid w:val="009B363A"/>
    <w:rsid w:val="009C387A"/>
    <w:rsid w:val="009D4BF8"/>
    <w:rsid w:val="009D662C"/>
    <w:rsid w:val="009E09A3"/>
    <w:rsid w:val="009E0E15"/>
    <w:rsid w:val="009E14BE"/>
    <w:rsid w:val="009E5B0F"/>
    <w:rsid w:val="009F1FE6"/>
    <w:rsid w:val="009F3022"/>
    <w:rsid w:val="00A0189A"/>
    <w:rsid w:val="00A1105E"/>
    <w:rsid w:val="00A21517"/>
    <w:rsid w:val="00A23149"/>
    <w:rsid w:val="00A26814"/>
    <w:rsid w:val="00A34F3B"/>
    <w:rsid w:val="00A36572"/>
    <w:rsid w:val="00A37BB2"/>
    <w:rsid w:val="00A430D2"/>
    <w:rsid w:val="00A4448B"/>
    <w:rsid w:val="00A4506C"/>
    <w:rsid w:val="00A4581F"/>
    <w:rsid w:val="00A50837"/>
    <w:rsid w:val="00A524EE"/>
    <w:rsid w:val="00A5297B"/>
    <w:rsid w:val="00A52AB9"/>
    <w:rsid w:val="00A5307F"/>
    <w:rsid w:val="00A55264"/>
    <w:rsid w:val="00A63879"/>
    <w:rsid w:val="00A63ED6"/>
    <w:rsid w:val="00A67F3C"/>
    <w:rsid w:val="00A707D9"/>
    <w:rsid w:val="00A709F0"/>
    <w:rsid w:val="00A73812"/>
    <w:rsid w:val="00A76643"/>
    <w:rsid w:val="00A8061B"/>
    <w:rsid w:val="00A82639"/>
    <w:rsid w:val="00A848B3"/>
    <w:rsid w:val="00A8655B"/>
    <w:rsid w:val="00A86DBA"/>
    <w:rsid w:val="00A87B9B"/>
    <w:rsid w:val="00A91E44"/>
    <w:rsid w:val="00A94761"/>
    <w:rsid w:val="00A95B17"/>
    <w:rsid w:val="00AA72CF"/>
    <w:rsid w:val="00AB296B"/>
    <w:rsid w:val="00AB51A8"/>
    <w:rsid w:val="00AC31F2"/>
    <w:rsid w:val="00AC52FC"/>
    <w:rsid w:val="00AD0E37"/>
    <w:rsid w:val="00AD1680"/>
    <w:rsid w:val="00AE1F42"/>
    <w:rsid w:val="00AE3B18"/>
    <w:rsid w:val="00AE6FE9"/>
    <w:rsid w:val="00AE787C"/>
    <w:rsid w:val="00AF0897"/>
    <w:rsid w:val="00AF3B36"/>
    <w:rsid w:val="00B0467E"/>
    <w:rsid w:val="00B07FAB"/>
    <w:rsid w:val="00B11941"/>
    <w:rsid w:val="00B11F61"/>
    <w:rsid w:val="00B12588"/>
    <w:rsid w:val="00B22F51"/>
    <w:rsid w:val="00B27FF0"/>
    <w:rsid w:val="00B37EE5"/>
    <w:rsid w:val="00B4520B"/>
    <w:rsid w:val="00B57A87"/>
    <w:rsid w:val="00B6080D"/>
    <w:rsid w:val="00B6197B"/>
    <w:rsid w:val="00B65903"/>
    <w:rsid w:val="00B66D76"/>
    <w:rsid w:val="00B74A14"/>
    <w:rsid w:val="00B75671"/>
    <w:rsid w:val="00B80D5E"/>
    <w:rsid w:val="00B82806"/>
    <w:rsid w:val="00B846D3"/>
    <w:rsid w:val="00B96DCC"/>
    <w:rsid w:val="00BA0D4B"/>
    <w:rsid w:val="00BA5F29"/>
    <w:rsid w:val="00BA7E4A"/>
    <w:rsid w:val="00BB1347"/>
    <w:rsid w:val="00BB1603"/>
    <w:rsid w:val="00BB7E2B"/>
    <w:rsid w:val="00BC6AEB"/>
    <w:rsid w:val="00BD24A2"/>
    <w:rsid w:val="00BE053B"/>
    <w:rsid w:val="00BE0FDE"/>
    <w:rsid w:val="00BE4CAF"/>
    <w:rsid w:val="00BF0EA0"/>
    <w:rsid w:val="00BF10E1"/>
    <w:rsid w:val="00BF1C7E"/>
    <w:rsid w:val="00C15280"/>
    <w:rsid w:val="00C166A0"/>
    <w:rsid w:val="00C275D9"/>
    <w:rsid w:val="00C31A11"/>
    <w:rsid w:val="00C40D70"/>
    <w:rsid w:val="00C4313E"/>
    <w:rsid w:val="00C439D9"/>
    <w:rsid w:val="00C50897"/>
    <w:rsid w:val="00C54C7A"/>
    <w:rsid w:val="00C55B95"/>
    <w:rsid w:val="00C66D52"/>
    <w:rsid w:val="00C70F97"/>
    <w:rsid w:val="00C71F49"/>
    <w:rsid w:val="00C72215"/>
    <w:rsid w:val="00C73C61"/>
    <w:rsid w:val="00C76FA3"/>
    <w:rsid w:val="00C81CC2"/>
    <w:rsid w:val="00C878DF"/>
    <w:rsid w:val="00C87C19"/>
    <w:rsid w:val="00C87EA3"/>
    <w:rsid w:val="00C92FE3"/>
    <w:rsid w:val="00CA071F"/>
    <w:rsid w:val="00CB3097"/>
    <w:rsid w:val="00CB6A63"/>
    <w:rsid w:val="00CC1941"/>
    <w:rsid w:val="00CC4047"/>
    <w:rsid w:val="00CD345C"/>
    <w:rsid w:val="00CD6DC3"/>
    <w:rsid w:val="00CE0586"/>
    <w:rsid w:val="00CE0B8A"/>
    <w:rsid w:val="00CE32D9"/>
    <w:rsid w:val="00CE6991"/>
    <w:rsid w:val="00CE6DF3"/>
    <w:rsid w:val="00CF0C10"/>
    <w:rsid w:val="00CF232A"/>
    <w:rsid w:val="00CF5AD4"/>
    <w:rsid w:val="00CF65BC"/>
    <w:rsid w:val="00D006C1"/>
    <w:rsid w:val="00D030B1"/>
    <w:rsid w:val="00D0405C"/>
    <w:rsid w:val="00D041C0"/>
    <w:rsid w:val="00D061DA"/>
    <w:rsid w:val="00D071F7"/>
    <w:rsid w:val="00D1279F"/>
    <w:rsid w:val="00D15E36"/>
    <w:rsid w:val="00D17C98"/>
    <w:rsid w:val="00D21370"/>
    <w:rsid w:val="00D26E73"/>
    <w:rsid w:val="00D3094D"/>
    <w:rsid w:val="00D30CEB"/>
    <w:rsid w:val="00D30F0E"/>
    <w:rsid w:val="00D31CB9"/>
    <w:rsid w:val="00D33EBF"/>
    <w:rsid w:val="00D350A5"/>
    <w:rsid w:val="00D35144"/>
    <w:rsid w:val="00D40B87"/>
    <w:rsid w:val="00D5005E"/>
    <w:rsid w:val="00D510B6"/>
    <w:rsid w:val="00D51238"/>
    <w:rsid w:val="00D552D7"/>
    <w:rsid w:val="00D5676C"/>
    <w:rsid w:val="00D57D10"/>
    <w:rsid w:val="00D60DF7"/>
    <w:rsid w:val="00D649E0"/>
    <w:rsid w:val="00D815C4"/>
    <w:rsid w:val="00D8277E"/>
    <w:rsid w:val="00D8336B"/>
    <w:rsid w:val="00D83A99"/>
    <w:rsid w:val="00D84470"/>
    <w:rsid w:val="00D87065"/>
    <w:rsid w:val="00D90382"/>
    <w:rsid w:val="00D91646"/>
    <w:rsid w:val="00D916CB"/>
    <w:rsid w:val="00D91A04"/>
    <w:rsid w:val="00D97971"/>
    <w:rsid w:val="00DA32E3"/>
    <w:rsid w:val="00DA6EB7"/>
    <w:rsid w:val="00DB3933"/>
    <w:rsid w:val="00DB42A7"/>
    <w:rsid w:val="00DB446C"/>
    <w:rsid w:val="00DB4650"/>
    <w:rsid w:val="00DB4A73"/>
    <w:rsid w:val="00DC3E3E"/>
    <w:rsid w:val="00DD3B8A"/>
    <w:rsid w:val="00DD482D"/>
    <w:rsid w:val="00DE49D7"/>
    <w:rsid w:val="00DF6833"/>
    <w:rsid w:val="00DF7AF2"/>
    <w:rsid w:val="00DF7B8E"/>
    <w:rsid w:val="00E0025E"/>
    <w:rsid w:val="00E01625"/>
    <w:rsid w:val="00E05709"/>
    <w:rsid w:val="00E20825"/>
    <w:rsid w:val="00E216A1"/>
    <w:rsid w:val="00E243A0"/>
    <w:rsid w:val="00E26075"/>
    <w:rsid w:val="00E262F5"/>
    <w:rsid w:val="00E31032"/>
    <w:rsid w:val="00E36437"/>
    <w:rsid w:val="00E43B97"/>
    <w:rsid w:val="00E471C4"/>
    <w:rsid w:val="00E52F50"/>
    <w:rsid w:val="00E56487"/>
    <w:rsid w:val="00E56DC1"/>
    <w:rsid w:val="00E57E02"/>
    <w:rsid w:val="00E6491C"/>
    <w:rsid w:val="00E65EF0"/>
    <w:rsid w:val="00E70741"/>
    <w:rsid w:val="00E82895"/>
    <w:rsid w:val="00E84BE6"/>
    <w:rsid w:val="00E86E65"/>
    <w:rsid w:val="00E90DEE"/>
    <w:rsid w:val="00E932E4"/>
    <w:rsid w:val="00E9510F"/>
    <w:rsid w:val="00EA0B5F"/>
    <w:rsid w:val="00EA1A77"/>
    <w:rsid w:val="00EA21F4"/>
    <w:rsid w:val="00EA2B12"/>
    <w:rsid w:val="00EB14F5"/>
    <w:rsid w:val="00EB2550"/>
    <w:rsid w:val="00EB37B6"/>
    <w:rsid w:val="00EB6211"/>
    <w:rsid w:val="00EB7670"/>
    <w:rsid w:val="00ED18D4"/>
    <w:rsid w:val="00ED6A92"/>
    <w:rsid w:val="00EE1939"/>
    <w:rsid w:val="00EE6F88"/>
    <w:rsid w:val="00EF4F51"/>
    <w:rsid w:val="00EF60A4"/>
    <w:rsid w:val="00F014CB"/>
    <w:rsid w:val="00F05B27"/>
    <w:rsid w:val="00F06191"/>
    <w:rsid w:val="00F066EE"/>
    <w:rsid w:val="00F07E63"/>
    <w:rsid w:val="00F17934"/>
    <w:rsid w:val="00F20A6B"/>
    <w:rsid w:val="00F2159E"/>
    <w:rsid w:val="00F25224"/>
    <w:rsid w:val="00F314B3"/>
    <w:rsid w:val="00F35CB5"/>
    <w:rsid w:val="00F402D9"/>
    <w:rsid w:val="00F4529A"/>
    <w:rsid w:val="00F54871"/>
    <w:rsid w:val="00F63ACD"/>
    <w:rsid w:val="00F71EEA"/>
    <w:rsid w:val="00F73B31"/>
    <w:rsid w:val="00F85F23"/>
    <w:rsid w:val="00F8752F"/>
    <w:rsid w:val="00F93B20"/>
    <w:rsid w:val="00F94CBE"/>
    <w:rsid w:val="00F951D6"/>
    <w:rsid w:val="00FA503B"/>
    <w:rsid w:val="00FA70BD"/>
    <w:rsid w:val="00FB3699"/>
    <w:rsid w:val="00FD2F8B"/>
    <w:rsid w:val="00FD352D"/>
    <w:rsid w:val="00FD48D7"/>
    <w:rsid w:val="00FE0360"/>
    <w:rsid w:val="00FE3D43"/>
    <w:rsid w:val="00FE6626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04702"/>
  <w15:docId w15:val="{A9978EF3-1B8B-4152-8DBE-D1FE0986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3D24"/>
    <w:pPr>
      <w:spacing w:after="200" w:line="276" w:lineRule="auto"/>
    </w:pPr>
    <w:rPr>
      <w:sz w:val="22"/>
      <w:szCs w:val="22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hAnsi="Arial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hAnsi="Arial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hAnsi="Century Schoolbook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3C18C8"/>
    <w:pPr>
      <w:numPr>
        <w:numId w:val="7"/>
      </w:numPr>
    </w:pPr>
  </w:style>
  <w:style w:type="character" w:customStyle="1" w:styleId="apple-converted-space">
    <w:name w:val="apple-converted-space"/>
    <w:basedOn w:val="Fuentedeprrafopredeter"/>
    <w:rsid w:val="007F3152"/>
  </w:style>
  <w:style w:type="character" w:styleId="Hipervnculo">
    <w:name w:val="Hyperlink"/>
    <w:basedOn w:val="Fuentedeprrafopredeter"/>
    <w:uiPriority w:val="99"/>
    <w:unhideWhenUsed/>
    <w:rsid w:val="00D21370"/>
    <w:rPr>
      <w:color w:val="0248B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F4BE-EEE9-4DE5-B744-E6D9D872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2850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HP</cp:lastModifiedBy>
  <cp:revision>2</cp:revision>
  <dcterms:created xsi:type="dcterms:W3CDTF">2024-03-01T20:31:00Z</dcterms:created>
  <dcterms:modified xsi:type="dcterms:W3CDTF">2024-03-01T20:31:00Z</dcterms:modified>
</cp:coreProperties>
</file>